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1148B7" w14:textId="77777777" w:rsidR="00661399" w:rsidRPr="00E443AA" w:rsidRDefault="00661399" w:rsidP="00661399">
      <w:pPr>
        <w:pStyle w:val="Titre7"/>
        <w:tabs>
          <w:tab w:val="center" w:pos="4513"/>
        </w:tabs>
        <w:autoSpaceDE/>
        <w:autoSpaceDN/>
        <w:adjustRightInd/>
        <w:jc w:val="center"/>
        <w:rPr>
          <w:rFonts w:ascii="Arial" w:hAnsi="Arial" w:cs="Arial"/>
          <w:b/>
          <w:color w:val="FF0000"/>
          <w:sz w:val="40"/>
          <w:szCs w:val="40"/>
          <w:u w:val="single"/>
          <w:lang w:val="fr-BE" w:eastAsia="en-US"/>
        </w:rPr>
      </w:pPr>
      <w:bookmarkStart w:id="0" w:name="_Toc197789099"/>
      <w:bookmarkStart w:id="1" w:name="_Toc197789182"/>
      <w:bookmarkStart w:id="2" w:name="_Toc197789212"/>
      <w:bookmarkStart w:id="3" w:name="_Toc197789261"/>
      <w:bookmarkStart w:id="4" w:name="_Toc197789351"/>
      <w:bookmarkStart w:id="5" w:name="_Toc227475522"/>
      <w:bookmarkStart w:id="6" w:name="_Toc227482293"/>
      <w:r w:rsidRPr="00E443AA">
        <w:rPr>
          <w:rFonts w:ascii="Arial" w:hAnsi="Arial" w:cs="Arial"/>
          <w:b/>
          <w:color w:val="FF0000"/>
          <w:sz w:val="40"/>
          <w:szCs w:val="40"/>
          <w:u w:val="single"/>
          <w:lang w:val="fr-BE" w:eastAsia="en-US"/>
        </w:rPr>
        <w:t>REGLEMENT COMPLEMENTAIRE DE COMPETITION DE</w:t>
      </w:r>
      <w:r w:rsidR="009E5458">
        <w:rPr>
          <w:rFonts w:ascii="Arial" w:hAnsi="Arial" w:cs="Arial"/>
          <w:b/>
          <w:color w:val="FF0000"/>
          <w:sz w:val="40"/>
          <w:szCs w:val="40"/>
          <w:u w:val="single"/>
          <w:lang w:val="fr-BE" w:eastAsia="en-US"/>
        </w:rPr>
        <w:t xml:space="preserve"> L’ASBL BWBC VOLLEY – SAISON 2020</w:t>
      </w:r>
      <w:r w:rsidRPr="00E443AA">
        <w:rPr>
          <w:rFonts w:ascii="Arial" w:hAnsi="Arial" w:cs="Arial"/>
          <w:b/>
          <w:color w:val="FF0000"/>
          <w:sz w:val="40"/>
          <w:szCs w:val="40"/>
          <w:u w:val="single"/>
          <w:lang w:val="fr-BE" w:eastAsia="en-US"/>
        </w:rPr>
        <w:t>-20</w:t>
      </w:r>
      <w:r w:rsidR="009E5458">
        <w:rPr>
          <w:rFonts w:ascii="Arial" w:hAnsi="Arial" w:cs="Arial"/>
          <w:b/>
          <w:color w:val="FF0000"/>
          <w:sz w:val="40"/>
          <w:szCs w:val="40"/>
          <w:u w:val="single"/>
          <w:lang w:val="fr-BE" w:eastAsia="en-US"/>
        </w:rPr>
        <w:t>21</w:t>
      </w:r>
    </w:p>
    <w:bookmarkEnd w:id="0"/>
    <w:bookmarkEnd w:id="1"/>
    <w:bookmarkEnd w:id="2"/>
    <w:bookmarkEnd w:id="3"/>
    <w:bookmarkEnd w:id="4"/>
    <w:bookmarkEnd w:id="5"/>
    <w:bookmarkEnd w:id="6"/>
    <w:p w14:paraId="511F6FE4" w14:textId="77777777" w:rsidR="00661399" w:rsidRPr="00E443AA" w:rsidRDefault="00661399" w:rsidP="00661399">
      <w:pPr>
        <w:widowControl/>
        <w:numPr>
          <w:ilvl w:val="0"/>
          <w:numId w:val="2"/>
        </w:numPr>
        <w:autoSpaceDE/>
        <w:autoSpaceDN/>
        <w:adjustRightInd/>
        <w:rPr>
          <w:rFonts w:ascii="Arial" w:hAnsi="Arial" w:cs="Arial"/>
          <w:b/>
          <w:snapToGrid w:val="0"/>
          <w:color w:val="000000"/>
          <w:sz w:val="28"/>
          <w:szCs w:val="28"/>
          <w:u w:val="single"/>
        </w:rPr>
      </w:pPr>
      <w:r w:rsidRPr="00E443AA">
        <w:rPr>
          <w:rFonts w:ascii="Arial" w:hAnsi="Arial" w:cs="Arial"/>
          <w:b/>
          <w:snapToGrid w:val="0"/>
          <w:color w:val="000000"/>
          <w:sz w:val="28"/>
          <w:szCs w:val="28"/>
          <w:u w:val="single"/>
        </w:rPr>
        <w:t>GENERALITES</w:t>
      </w:r>
    </w:p>
    <w:p w14:paraId="3E146EBF" w14:textId="77777777" w:rsidR="00661399" w:rsidRPr="00E443AA" w:rsidRDefault="00661399" w:rsidP="00661399">
      <w:pPr>
        <w:widowControl/>
        <w:numPr>
          <w:ilvl w:val="0"/>
          <w:numId w:val="6"/>
        </w:numPr>
        <w:autoSpaceDE/>
        <w:autoSpaceDN/>
        <w:adjustRightInd/>
        <w:rPr>
          <w:rFonts w:ascii="Arial" w:hAnsi="Arial" w:cs="Arial"/>
          <w:snapToGrid w:val="0"/>
          <w:vanish/>
          <w:color w:val="000000"/>
          <w:sz w:val="18"/>
          <w:szCs w:val="18"/>
        </w:rPr>
      </w:pPr>
    </w:p>
    <w:p w14:paraId="30E964F6" w14:textId="77777777" w:rsidR="00661399" w:rsidRPr="00DD4558" w:rsidRDefault="00661399" w:rsidP="00661399">
      <w:pPr>
        <w:widowControl/>
        <w:numPr>
          <w:ilvl w:val="1"/>
          <w:numId w:val="2"/>
        </w:numPr>
        <w:autoSpaceDE/>
        <w:autoSpaceDN/>
        <w:adjustRightInd/>
        <w:rPr>
          <w:rFonts w:ascii="Arial" w:hAnsi="Arial" w:cs="Arial"/>
          <w:snapToGrid w:val="0"/>
          <w:color w:val="000000"/>
          <w:sz w:val="18"/>
          <w:szCs w:val="18"/>
        </w:rPr>
      </w:pPr>
      <w:r w:rsidRPr="00DD4558">
        <w:rPr>
          <w:rFonts w:ascii="Arial" w:hAnsi="Arial" w:cs="Arial"/>
          <w:snapToGrid w:val="0"/>
          <w:color w:val="000000"/>
          <w:sz w:val="18"/>
          <w:szCs w:val="18"/>
        </w:rPr>
        <w:t xml:space="preserve">Le CA de l’association organise toutes les compétitions provinciales conformément aux règles internationales de jeu, ainsi qu’aux statuts et règlements de VB, de la FVWB et de l’association, sauf en ce qui concerne la numérotation des maillots qui peut aller de 1 à 32 </w:t>
      </w:r>
    </w:p>
    <w:p w14:paraId="04D30777" w14:textId="77777777" w:rsidR="00661399" w:rsidRPr="00661399" w:rsidRDefault="00661399" w:rsidP="00661399">
      <w:pPr>
        <w:widowControl/>
        <w:numPr>
          <w:ilvl w:val="1"/>
          <w:numId w:val="2"/>
        </w:numPr>
        <w:autoSpaceDE/>
        <w:autoSpaceDN/>
        <w:adjustRightInd/>
        <w:rPr>
          <w:rFonts w:ascii="Arial" w:hAnsi="Arial" w:cs="Arial"/>
          <w:snapToGrid w:val="0"/>
          <w:color w:val="000000"/>
          <w:sz w:val="18"/>
          <w:szCs w:val="18"/>
        </w:rPr>
      </w:pPr>
      <w:r w:rsidRPr="00E443AA">
        <w:rPr>
          <w:rFonts w:ascii="Arial" w:hAnsi="Arial" w:cs="Arial"/>
          <w:snapToGrid w:val="0"/>
          <w:color w:val="000000"/>
          <w:sz w:val="18"/>
          <w:szCs w:val="18"/>
        </w:rPr>
        <w:t>Par son inscription aux compétitions, tout club souscrit au présent règlement</w:t>
      </w:r>
      <w:r>
        <w:rPr>
          <w:rFonts w:ascii="Arial" w:hAnsi="Arial" w:cs="Arial"/>
          <w:snapToGrid w:val="0"/>
          <w:color w:val="000000"/>
          <w:sz w:val="18"/>
          <w:szCs w:val="18"/>
        </w:rPr>
        <w:t xml:space="preserve"> publié le 15/05/2020</w:t>
      </w:r>
      <w:r w:rsidRPr="00E443AA">
        <w:rPr>
          <w:rFonts w:ascii="Arial" w:hAnsi="Arial" w:cs="Arial"/>
          <w:snapToGrid w:val="0"/>
          <w:color w:val="000000"/>
          <w:sz w:val="18"/>
          <w:szCs w:val="18"/>
        </w:rPr>
        <w:t>, ainsi qu’aux statuts et règlements de VB, de la FVWB et de l’association.</w:t>
      </w:r>
    </w:p>
    <w:p w14:paraId="2ED20865" w14:textId="77777777" w:rsidR="00661399" w:rsidRPr="00E443AA" w:rsidRDefault="00661399" w:rsidP="00661399">
      <w:pPr>
        <w:widowControl/>
        <w:numPr>
          <w:ilvl w:val="1"/>
          <w:numId w:val="2"/>
        </w:numPr>
        <w:autoSpaceDE/>
        <w:autoSpaceDN/>
        <w:adjustRightInd/>
        <w:rPr>
          <w:rFonts w:ascii="Arial" w:hAnsi="Arial" w:cs="Arial"/>
          <w:snapToGrid w:val="0"/>
          <w:color w:val="000000"/>
          <w:sz w:val="18"/>
          <w:szCs w:val="18"/>
        </w:rPr>
      </w:pPr>
      <w:r w:rsidRPr="00E443AA">
        <w:rPr>
          <w:rFonts w:ascii="Arial" w:hAnsi="Arial" w:cs="Arial"/>
          <w:snapToGrid w:val="0"/>
          <w:color w:val="000000"/>
          <w:sz w:val="18"/>
          <w:szCs w:val="18"/>
        </w:rPr>
        <w:t>Les ballons de couleurs homologués sont les suivants :</w:t>
      </w:r>
    </w:p>
    <w:p w14:paraId="4A98CBF4" w14:textId="77777777" w:rsidR="00661399" w:rsidRPr="00E443AA" w:rsidRDefault="00661399" w:rsidP="00661399">
      <w:pPr>
        <w:numPr>
          <w:ilvl w:val="3"/>
          <w:numId w:val="1"/>
        </w:numPr>
        <w:rPr>
          <w:rFonts w:ascii="Arial" w:hAnsi="Arial" w:cs="Arial"/>
          <w:snapToGrid w:val="0"/>
          <w:color w:val="000000"/>
          <w:sz w:val="18"/>
          <w:szCs w:val="18"/>
        </w:rPr>
      </w:pPr>
      <w:r w:rsidRPr="00E443AA">
        <w:rPr>
          <w:rFonts w:ascii="Arial" w:hAnsi="Arial" w:cs="Arial"/>
          <w:snapToGrid w:val="0"/>
          <w:color w:val="000000"/>
          <w:sz w:val="18"/>
          <w:szCs w:val="18"/>
        </w:rPr>
        <w:t xml:space="preserve">Mikasa : MVA 200 (avec cachet FIVB) et MVA 300 (sans cachet FIVB) ; </w:t>
      </w:r>
    </w:p>
    <w:p w14:paraId="62D5317F" w14:textId="77777777" w:rsidR="00661399" w:rsidRPr="00E443AA" w:rsidRDefault="00661399" w:rsidP="00661399">
      <w:pPr>
        <w:numPr>
          <w:ilvl w:val="3"/>
          <w:numId w:val="1"/>
        </w:numPr>
        <w:rPr>
          <w:rFonts w:ascii="Arial" w:hAnsi="Arial" w:cs="Arial"/>
          <w:snapToGrid w:val="0"/>
          <w:color w:val="000000"/>
          <w:sz w:val="18"/>
          <w:szCs w:val="18"/>
        </w:rPr>
      </w:pPr>
      <w:r w:rsidRPr="00E443AA">
        <w:rPr>
          <w:rFonts w:ascii="Arial" w:hAnsi="Arial" w:cs="Arial"/>
          <w:snapToGrid w:val="0"/>
          <w:color w:val="000000"/>
          <w:sz w:val="18"/>
          <w:szCs w:val="18"/>
        </w:rPr>
        <w:t xml:space="preserve">Molten : V5M5000 (avec cachet FIVB) et V5M4500 (sans cachet FIVB) ; </w:t>
      </w:r>
    </w:p>
    <w:p w14:paraId="27D8B785" w14:textId="77777777" w:rsidR="00661399" w:rsidRPr="00E443AA" w:rsidRDefault="00661399" w:rsidP="00661399">
      <w:pPr>
        <w:numPr>
          <w:ilvl w:val="3"/>
          <w:numId w:val="1"/>
        </w:numPr>
        <w:rPr>
          <w:rFonts w:ascii="Arial" w:hAnsi="Arial" w:cs="Arial"/>
          <w:snapToGrid w:val="0"/>
          <w:color w:val="000000"/>
          <w:sz w:val="18"/>
          <w:szCs w:val="18"/>
        </w:rPr>
      </w:pPr>
      <w:r w:rsidRPr="00E443AA">
        <w:rPr>
          <w:rFonts w:ascii="Arial" w:hAnsi="Arial" w:cs="Arial"/>
          <w:snapToGrid w:val="0"/>
          <w:color w:val="000000"/>
          <w:sz w:val="18"/>
          <w:szCs w:val="18"/>
        </w:rPr>
        <w:t xml:space="preserve">Gala : BV 5591S (avec cachet FIVB) et BV 5581S (sans cachet FIVB). </w:t>
      </w:r>
    </w:p>
    <w:p w14:paraId="40052FC0" w14:textId="77777777" w:rsidR="00661399" w:rsidRPr="00E443AA" w:rsidRDefault="00661399" w:rsidP="00661399">
      <w:pPr>
        <w:widowControl/>
        <w:numPr>
          <w:ilvl w:val="0"/>
          <w:numId w:val="3"/>
        </w:numPr>
        <w:suppressAutoHyphens/>
        <w:autoSpaceDE/>
        <w:autoSpaceDN/>
        <w:adjustRightInd/>
        <w:rPr>
          <w:rFonts w:ascii="Arial" w:hAnsi="Arial" w:cs="Arial"/>
          <w:b/>
          <w:vanish/>
          <w:spacing w:val="-2"/>
          <w:sz w:val="22"/>
          <w:szCs w:val="22"/>
          <w:u w:val="single"/>
          <w:lang w:eastAsia="nl-NL"/>
        </w:rPr>
      </w:pPr>
    </w:p>
    <w:p w14:paraId="2205A8B3" w14:textId="77777777" w:rsidR="00661399" w:rsidRDefault="00661399" w:rsidP="00661399">
      <w:pPr>
        <w:widowControl/>
        <w:numPr>
          <w:ilvl w:val="0"/>
          <w:numId w:val="2"/>
        </w:numPr>
        <w:autoSpaceDE/>
        <w:autoSpaceDN/>
        <w:adjustRightInd/>
        <w:rPr>
          <w:rFonts w:ascii="Arial" w:hAnsi="Arial" w:cs="Arial"/>
          <w:b/>
          <w:snapToGrid w:val="0"/>
          <w:sz w:val="28"/>
          <w:szCs w:val="28"/>
          <w:u w:val="single"/>
        </w:rPr>
      </w:pPr>
      <w:r w:rsidRPr="00E443AA">
        <w:rPr>
          <w:rFonts w:ascii="Arial" w:hAnsi="Arial" w:cs="Arial"/>
          <w:b/>
          <w:snapToGrid w:val="0"/>
          <w:sz w:val="28"/>
          <w:szCs w:val="28"/>
          <w:u w:val="single"/>
        </w:rPr>
        <w:t>LES COMPETITIONS JEUNES</w:t>
      </w:r>
    </w:p>
    <w:p w14:paraId="1681A6DE" w14:textId="77777777" w:rsidR="00661399" w:rsidRPr="00E443AA" w:rsidRDefault="00661399" w:rsidP="00A102C7">
      <w:pPr>
        <w:keepNext/>
        <w:widowControl/>
        <w:autoSpaceDE/>
        <w:autoSpaceDN/>
        <w:adjustRightInd/>
        <w:outlineLvl w:val="2"/>
        <w:rPr>
          <w:rFonts w:ascii="Arial" w:hAnsi="Arial" w:cs="Arial"/>
          <w:bCs/>
          <w:snapToGrid w:val="0"/>
          <w:vanish/>
          <w:sz w:val="18"/>
          <w:szCs w:val="18"/>
        </w:rPr>
      </w:pPr>
    </w:p>
    <w:p w14:paraId="2867823B" w14:textId="77777777" w:rsidR="00990028" w:rsidRPr="00990028" w:rsidRDefault="00990028" w:rsidP="00990028">
      <w:pPr>
        <w:widowControl/>
        <w:numPr>
          <w:ilvl w:val="1"/>
          <w:numId w:val="36"/>
        </w:numPr>
        <w:tabs>
          <w:tab w:val="left" w:pos="851"/>
        </w:tabs>
        <w:autoSpaceDE/>
        <w:adjustRightInd/>
        <w:rPr>
          <w:rFonts w:ascii="Arial" w:hAnsi="Arial" w:cs="Arial"/>
          <w:b/>
          <w:snapToGrid w:val="0"/>
          <w:color w:val="000000"/>
          <w:sz w:val="22"/>
          <w:szCs w:val="22"/>
          <w:u w:val="single"/>
        </w:rPr>
      </w:pPr>
      <w:r w:rsidRPr="00990028">
        <w:rPr>
          <w:rFonts w:ascii="Arial" w:hAnsi="Arial" w:cs="Arial"/>
          <w:b/>
          <w:snapToGrid w:val="0"/>
          <w:color w:val="000000"/>
          <w:sz w:val="22"/>
          <w:szCs w:val="22"/>
          <w:u w:val="single"/>
        </w:rPr>
        <w:t>CAHIER TECHNIQUE</w:t>
      </w:r>
    </w:p>
    <w:p w14:paraId="25FBE7FA" w14:textId="77777777" w:rsidR="00990028" w:rsidRPr="00990028" w:rsidRDefault="00990028" w:rsidP="00990028">
      <w:pPr>
        <w:keepNext/>
        <w:widowControl/>
        <w:numPr>
          <w:ilvl w:val="1"/>
          <w:numId w:val="37"/>
        </w:numPr>
        <w:autoSpaceDE/>
        <w:adjustRightInd/>
        <w:outlineLvl w:val="2"/>
        <w:rPr>
          <w:rFonts w:ascii="Arial" w:hAnsi="Arial" w:cs="Arial"/>
          <w:bCs/>
          <w:snapToGrid w:val="0"/>
          <w:vanish/>
          <w:sz w:val="18"/>
          <w:szCs w:val="18"/>
        </w:rPr>
      </w:pPr>
    </w:p>
    <w:p w14:paraId="4BFF33CB" w14:textId="2A6D0771" w:rsidR="00990028" w:rsidRPr="00990028" w:rsidRDefault="00990028" w:rsidP="00990028">
      <w:pPr>
        <w:widowControl/>
        <w:tabs>
          <w:tab w:val="left" w:pos="851"/>
        </w:tabs>
        <w:autoSpaceDE/>
        <w:adjustRightInd/>
        <w:ind w:left="360"/>
        <w:rPr>
          <w:rFonts w:ascii="Arial" w:hAnsi="Arial" w:cs="Arial"/>
          <w:snapToGrid w:val="0"/>
          <w:color w:val="000000"/>
          <w:sz w:val="18"/>
          <w:szCs w:val="18"/>
        </w:rPr>
      </w:pPr>
      <w:r w:rsidRPr="00990028">
        <w:rPr>
          <w:rFonts w:ascii="Arial" w:hAnsi="Arial" w:cs="Arial"/>
          <w:snapToGrid w:val="0"/>
          <w:color w:val="000000"/>
          <w:sz w:val="18"/>
          <w:szCs w:val="18"/>
        </w:rPr>
        <w:t xml:space="preserve">Les modalités des différentes compétitions (du 1-1 au 4-4) sont précisées dans un cahier </w:t>
      </w:r>
      <w:r w:rsidRPr="00692917">
        <w:rPr>
          <w:rFonts w:ascii="Arial" w:hAnsi="Arial" w:cs="Arial"/>
          <w:snapToGrid w:val="0"/>
          <w:color w:val="000000"/>
          <w:sz w:val="18"/>
          <w:szCs w:val="18"/>
        </w:rPr>
        <w:t xml:space="preserve">technique </w:t>
      </w:r>
      <w:r w:rsidR="00710989" w:rsidRPr="00692917">
        <w:rPr>
          <w:rFonts w:ascii="Arial" w:hAnsi="Arial" w:cs="Arial"/>
          <w:snapToGrid w:val="0"/>
          <w:color w:val="000000"/>
          <w:sz w:val="18"/>
          <w:szCs w:val="18"/>
        </w:rPr>
        <w:t xml:space="preserve">publié avant le </w:t>
      </w:r>
      <w:r w:rsidRPr="00692917">
        <w:rPr>
          <w:rFonts w:ascii="Arial" w:hAnsi="Arial" w:cs="Arial"/>
          <w:snapToGrid w:val="0"/>
          <w:color w:val="000000"/>
          <w:sz w:val="18"/>
          <w:szCs w:val="18"/>
        </w:rPr>
        <w:t>début de la saison sportive.</w:t>
      </w:r>
    </w:p>
    <w:p w14:paraId="1872C1A6" w14:textId="77777777" w:rsidR="00990028" w:rsidRPr="00990028" w:rsidRDefault="00990028" w:rsidP="00990028">
      <w:pPr>
        <w:widowControl/>
        <w:numPr>
          <w:ilvl w:val="1"/>
          <w:numId w:val="36"/>
        </w:numPr>
        <w:tabs>
          <w:tab w:val="left" w:pos="851"/>
        </w:tabs>
        <w:autoSpaceDE/>
        <w:adjustRightInd/>
        <w:rPr>
          <w:rFonts w:ascii="Arial" w:hAnsi="Arial" w:cs="Arial"/>
          <w:b/>
          <w:snapToGrid w:val="0"/>
          <w:sz w:val="22"/>
          <w:szCs w:val="22"/>
          <w:u w:val="single"/>
        </w:rPr>
      </w:pPr>
      <w:r w:rsidRPr="00990028">
        <w:rPr>
          <w:rFonts w:ascii="Arial" w:hAnsi="Arial" w:cs="Arial"/>
          <w:b/>
          <w:snapToGrid w:val="0"/>
          <w:sz w:val="22"/>
          <w:szCs w:val="22"/>
          <w:u w:val="single"/>
        </w:rPr>
        <w:t>PARTICIPATION DES JOUEURS</w:t>
      </w:r>
    </w:p>
    <w:p w14:paraId="057BBB0D" w14:textId="77777777" w:rsidR="00990028" w:rsidRPr="00990028" w:rsidRDefault="00990028" w:rsidP="00990028">
      <w:pPr>
        <w:keepNext/>
        <w:widowControl/>
        <w:numPr>
          <w:ilvl w:val="0"/>
          <w:numId w:val="37"/>
        </w:numPr>
        <w:autoSpaceDE/>
        <w:adjustRightInd/>
        <w:outlineLvl w:val="2"/>
        <w:rPr>
          <w:rFonts w:ascii="Arial" w:hAnsi="Arial" w:cs="Arial"/>
          <w:bCs/>
          <w:snapToGrid w:val="0"/>
          <w:vanish/>
          <w:szCs w:val="26"/>
        </w:rPr>
      </w:pPr>
    </w:p>
    <w:p w14:paraId="76C3889C" w14:textId="77777777" w:rsidR="00990028" w:rsidRPr="00990028" w:rsidRDefault="00990028" w:rsidP="00990028">
      <w:pPr>
        <w:keepNext/>
        <w:widowControl/>
        <w:numPr>
          <w:ilvl w:val="1"/>
          <w:numId w:val="37"/>
        </w:numPr>
        <w:autoSpaceDE/>
        <w:adjustRightInd/>
        <w:outlineLvl w:val="2"/>
        <w:rPr>
          <w:rFonts w:ascii="Arial" w:hAnsi="Arial" w:cs="Arial"/>
          <w:bCs/>
          <w:snapToGrid w:val="0"/>
          <w:vanish/>
          <w:szCs w:val="26"/>
        </w:rPr>
      </w:pPr>
    </w:p>
    <w:p w14:paraId="465CACED" w14:textId="77777777" w:rsidR="00990028" w:rsidRPr="00990028" w:rsidRDefault="00990028" w:rsidP="00990028">
      <w:pPr>
        <w:widowControl/>
        <w:numPr>
          <w:ilvl w:val="0"/>
          <w:numId w:val="38"/>
        </w:numPr>
        <w:tabs>
          <w:tab w:val="left" w:pos="851"/>
        </w:tabs>
        <w:autoSpaceDE/>
        <w:adjustRightInd/>
        <w:rPr>
          <w:rFonts w:ascii="Arial" w:hAnsi="Arial" w:cs="Arial"/>
          <w:b/>
          <w:snapToGrid w:val="0"/>
          <w:vanish/>
          <w:sz w:val="22"/>
          <w:szCs w:val="22"/>
          <w:u w:val="single"/>
        </w:rPr>
      </w:pPr>
    </w:p>
    <w:p w14:paraId="6C62DB6F" w14:textId="77777777" w:rsidR="00990028" w:rsidRPr="00990028" w:rsidRDefault="00990028" w:rsidP="00990028">
      <w:pPr>
        <w:widowControl/>
        <w:numPr>
          <w:ilvl w:val="0"/>
          <w:numId w:val="38"/>
        </w:numPr>
        <w:tabs>
          <w:tab w:val="left" w:pos="851"/>
        </w:tabs>
        <w:autoSpaceDE/>
        <w:adjustRightInd/>
        <w:rPr>
          <w:rFonts w:ascii="Arial" w:hAnsi="Arial" w:cs="Arial"/>
          <w:b/>
          <w:snapToGrid w:val="0"/>
          <w:vanish/>
          <w:sz w:val="22"/>
          <w:szCs w:val="22"/>
          <w:u w:val="single"/>
        </w:rPr>
      </w:pPr>
    </w:p>
    <w:p w14:paraId="27891B46" w14:textId="77777777" w:rsidR="00990028" w:rsidRPr="00990028" w:rsidRDefault="00990028" w:rsidP="00990028">
      <w:pPr>
        <w:widowControl/>
        <w:numPr>
          <w:ilvl w:val="0"/>
          <w:numId w:val="38"/>
        </w:numPr>
        <w:tabs>
          <w:tab w:val="left" w:pos="851"/>
        </w:tabs>
        <w:autoSpaceDE/>
        <w:adjustRightInd/>
        <w:rPr>
          <w:rFonts w:ascii="Arial" w:hAnsi="Arial" w:cs="Arial"/>
          <w:b/>
          <w:snapToGrid w:val="0"/>
          <w:vanish/>
          <w:sz w:val="22"/>
          <w:szCs w:val="22"/>
          <w:u w:val="single"/>
        </w:rPr>
      </w:pPr>
    </w:p>
    <w:p w14:paraId="51E82046" w14:textId="77777777" w:rsidR="00990028" w:rsidRPr="00990028" w:rsidRDefault="00990028" w:rsidP="00990028">
      <w:pPr>
        <w:widowControl/>
        <w:numPr>
          <w:ilvl w:val="0"/>
          <w:numId w:val="38"/>
        </w:numPr>
        <w:tabs>
          <w:tab w:val="left" w:pos="851"/>
        </w:tabs>
        <w:autoSpaceDE/>
        <w:adjustRightInd/>
        <w:rPr>
          <w:rFonts w:ascii="Arial" w:hAnsi="Arial" w:cs="Arial"/>
          <w:b/>
          <w:snapToGrid w:val="0"/>
          <w:vanish/>
          <w:sz w:val="22"/>
          <w:szCs w:val="22"/>
          <w:u w:val="single"/>
        </w:rPr>
      </w:pPr>
    </w:p>
    <w:p w14:paraId="512B0115" w14:textId="77777777" w:rsidR="00990028" w:rsidRPr="00990028" w:rsidRDefault="00990028" w:rsidP="00990028">
      <w:pPr>
        <w:widowControl/>
        <w:numPr>
          <w:ilvl w:val="1"/>
          <w:numId w:val="38"/>
        </w:numPr>
        <w:tabs>
          <w:tab w:val="left" w:pos="851"/>
        </w:tabs>
        <w:autoSpaceDE/>
        <w:adjustRightInd/>
        <w:rPr>
          <w:rFonts w:ascii="Arial" w:hAnsi="Arial" w:cs="Arial"/>
          <w:b/>
          <w:snapToGrid w:val="0"/>
          <w:vanish/>
          <w:sz w:val="22"/>
          <w:szCs w:val="22"/>
          <w:u w:val="single"/>
        </w:rPr>
      </w:pPr>
    </w:p>
    <w:p w14:paraId="79D572CB" w14:textId="77777777" w:rsidR="00990028" w:rsidRPr="00990028" w:rsidRDefault="00990028" w:rsidP="00990028">
      <w:pPr>
        <w:widowControl/>
        <w:numPr>
          <w:ilvl w:val="0"/>
          <w:numId w:val="39"/>
        </w:numPr>
        <w:tabs>
          <w:tab w:val="left" w:pos="851"/>
        </w:tabs>
        <w:autoSpaceDE/>
        <w:adjustRightInd/>
        <w:contextualSpacing/>
        <w:rPr>
          <w:rFonts w:ascii="Arial" w:hAnsi="Arial" w:cs="Arial"/>
          <w:snapToGrid w:val="0"/>
          <w:vanish/>
          <w:sz w:val="18"/>
          <w:szCs w:val="18"/>
        </w:rPr>
      </w:pPr>
    </w:p>
    <w:p w14:paraId="0CA1D2BB" w14:textId="77777777" w:rsidR="00990028" w:rsidRPr="00990028" w:rsidRDefault="00990028" w:rsidP="00990028">
      <w:pPr>
        <w:widowControl/>
        <w:numPr>
          <w:ilvl w:val="0"/>
          <w:numId w:val="39"/>
        </w:numPr>
        <w:tabs>
          <w:tab w:val="left" w:pos="851"/>
        </w:tabs>
        <w:autoSpaceDE/>
        <w:adjustRightInd/>
        <w:contextualSpacing/>
        <w:rPr>
          <w:rFonts w:ascii="Arial" w:hAnsi="Arial" w:cs="Arial"/>
          <w:snapToGrid w:val="0"/>
          <w:vanish/>
          <w:sz w:val="18"/>
          <w:szCs w:val="18"/>
        </w:rPr>
      </w:pPr>
    </w:p>
    <w:p w14:paraId="371E0283" w14:textId="77777777" w:rsidR="00990028" w:rsidRPr="00990028" w:rsidRDefault="00990028" w:rsidP="00990028">
      <w:pPr>
        <w:widowControl/>
        <w:numPr>
          <w:ilvl w:val="1"/>
          <w:numId w:val="39"/>
        </w:numPr>
        <w:tabs>
          <w:tab w:val="left" w:pos="851"/>
        </w:tabs>
        <w:autoSpaceDE/>
        <w:adjustRightInd/>
        <w:contextualSpacing/>
        <w:rPr>
          <w:rFonts w:ascii="Arial" w:hAnsi="Arial" w:cs="Arial"/>
          <w:snapToGrid w:val="0"/>
          <w:vanish/>
          <w:sz w:val="18"/>
          <w:szCs w:val="18"/>
        </w:rPr>
      </w:pPr>
    </w:p>
    <w:p w14:paraId="1553265F" w14:textId="77777777" w:rsidR="00990028" w:rsidRPr="00990028" w:rsidRDefault="00990028" w:rsidP="00990028">
      <w:pPr>
        <w:widowControl/>
        <w:numPr>
          <w:ilvl w:val="1"/>
          <w:numId w:val="39"/>
        </w:numPr>
        <w:tabs>
          <w:tab w:val="left" w:pos="851"/>
        </w:tabs>
        <w:autoSpaceDE/>
        <w:adjustRightInd/>
        <w:contextualSpacing/>
        <w:rPr>
          <w:rFonts w:ascii="Arial" w:hAnsi="Arial" w:cs="Arial"/>
          <w:snapToGrid w:val="0"/>
          <w:vanish/>
          <w:sz w:val="18"/>
          <w:szCs w:val="18"/>
        </w:rPr>
      </w:pPr>
    </w:p>
    <w:p w14:paraId="31F3C8A1" w14:textId="6018B6B7" w:rsidR="00990028" w:rsidRPr="00692917" w:rsidRDefault="00990028" w:rsidP="00990028">
      <w:pPr>
        <w:widowControl/>
        <w:numPr>
          <w:ilvl w:val="2"/>
          <w:numId w:val="39"/>
        </w:numPr>
        <w:tabs>
          <w:tab w:val="left" w:pos="851"/>
        </w:tabs>
        <w:autoSpaceDE/>
        <w:adjustRightInd/>
        <w:rPr>
          <w:rFonts w:ascii="Arial" w:hAnsi="Arial" w:cs="Arial"/>
          <w:snapToGrid w:val="0"/>
          <w:sz w:val="18"/>
          <w:szCs w:val="18"/>
        </w:rPr>
      </w:pPr>
      <w:r w:rsidRPr="00692917">
        <w:rPr>
          <w:rFonts w:ascii="Arial" w:hAnsi="Arial" w:cs="Arial"/>
          <w:snapToGrid w:val="0"/>
          <w:sz w:val="18"/>
          <w:szCs w:val="18"/>
        </w:rPr>
        <w:t xml:space="preserve">Pour participer à toute rencontre, tout affilié mentionné sur la feuille de match doit présenter le listing d’affiliation </w:t>
      </w:r>
      <w:r w:rsidR="00710989" w:rsidRPr="00692917">
        <w:rPr>
          <w:rFonts w:ascii="Arial" w:hAnsi="Arial" w:cs="Arial"/>
          <w:snapToGrid w:val="0"/>
          <w:sz w:val="18"/>
          <w:szCs w:val="18"/>
        </w:rPr>
        <w:t xml:space="preserve">ou le listing d’équipe </w:t>
      </w:r>
      <w:r w:rsidRPr="00692917">
        <w:rPr>
          <w:rFonts w:ascii="Arial" w:hAnsi="Arial" w:cs="Arial"/>
          <w:snapToGrid w:val="0"/>
          <w:sz w:val="18"/>
          <w:szCs w:val="18"/>
        </w:rPr>
        <w:t>délivré par la FVWB pour la saison sportive en cours et un document officiel avec photo prouvant l’identité du joueur (carte d’identité ou document de police attestant la perte de la carte d’identité, passeport, permis de conduire, carte d’étudiant, carte d’identification pour les moins de 12 ans</w:t>
      </w:r>
      <w:r w:rsidR="00710989" w:rsidRPr="00692917">
        <w:rPr>
          <w:rFonts w:ascii="Arial" w:hAnsi="Arial" w:cs="Arial"/>
          <w:snapToGrid w:val="0"/>
          <w:sz w:val="18"/>
          <w:szCs w:val="18"/>
        </w:rPr>
        <w:t xml:space="preserve"> ou licence sur l’application FVWB</w:t>
      </w:r>
      <w:r w:rsidRPr="00692917">
        <w:rPr>
          <w:rFonts w:ascii="Arial" w:hAnsi="Arial" w:cs="Arial"/>
          <w:snapToGrid w:val="0"/>
          <w:sz w:val="18"/>
          <w:szCs w:val="18"/>
        </w:rPr>
        <w:t>).</w:t>
      </w:r>
      <w:r w:rsidR="00710989" w:rsidRPr="00692917">
        <w:rPr>
          <w:rFonts w:ascii="Arial" w:hAnsi="Arial" w:cs="Arial"/>
          <w:snapToGrid w:val="0"/>
          <w:sz w:val="18"/>
          <w:szCs w:val="18"/>
        </w:rPr>
        <w:t xml:space="preserve"> </w:t>
      </w:r>
    </w:p>
    <w:p w14:paraId="70649237" w14:textId="77777777" w:rsidR="00990028" w:rsidRPr="00990028" w:rsidRDefault="00990028" w:rsidP="00990028">
      <w:pPr>
        <w:widowControl/>
        <w:numPr>
          <w:ilvl w:val="2"/>
          <w:numId w:val="39"/>
        </w:numPr>
        <w:tabs>
          <w:tab w:val="left" w:pos="851"/>
        </w:tabs>
        <w:autoSpaceDE/>
        <w:adjustRightInd/>
        <w:rPr>
          <w:rFonts w:ascii="Arial" w:hAnsi="Arial" w:cs="Arial"/>
          <w:snapToGrid w:val="0"/>
          <w:sz w:val="18"/>
          <w:szCs w:val="18"/>
        </w:rPr>
      </w:pPr>
      <w:r w:rsidRPr="00990028">
        <w:rPr>
          <w:rFonts w:ascii="Arial" w:hAnsi="Arial" w:cs="Arial"/>
          <w:snapToGrid w:val="0"/>
          <w:sz w:val="18"/>
          <w:szCs w:val="18"/>
        </w:rPr>
        <w:t>La vérification de tout document officiel de tout joueur et de toute mention apportée à la feuille de match incombe à l’arbitre et/ou au responsable de l’équipe visitée et/ou à tout membre du CA.</w:t>
      </w:r>
    </w:p>
    <w:p w14:paraId="5D4A3DFE" w14:textId="77777777" w:rsidR="00990028" w:rsidRPr="00203827" w:rsidRDefault="00990028" w:rsidP="00990028">
      <w:pPr>
        <w:widowControl/>
        <w:numPr>
          <w:ilvl w:val="2"/>
          <w:numId w:val="39"/>
        </w:numPr>
        <w:tabs>
          <w:tab w:val="left" w:pos="851"/>
        </w:tabs>
        <w:autoSpaceDE/>
        <w:adjustRightInd/>
        <w:rPr>
          <w:rFonts w:ascii="Arial" w:hAnsi="Arial" w:cs="Arial"/>
          <w:snapToGrid w:val="0"/>
          <w:sz w:val="18"/>
          <w:szCs w:val="18"/>
        </w:rPr>
      </w:pPr>
      <w:r w:rsidRPr="00990028">
        <w:rPr>
          <w:rFonts w:ascii="Arial" w:hAnsi="Arial" w:cs="Arial"/>
          <w:snapToGrid w:val="0"/>
          <w:sz w:val="18"/>
          <w:szCs w:val="18"/>
        </w:rPr>
        <w:t>Sauf pour le jeu adapté, les catégories d’âges sont sexuées. Cependant, une fille peut être alignée dans une catégorie masculine à condition qu’u</w:t>
      </w:r>
      <w:r w:rsidRPr="00990028">
        <w:rPr>
          <w:rFonts w:ascii="Arial" w:hAnsi="Arial" w:cs="Arial"/>
          <w:spacing w:val="-2"/>
          <w:sz w:val="18"/>
          <w:szCs w:val="18"/>
          <w:lang w:val="fr-FR"/>
        </w:rPr>
        <w:t>ne dérogation ait été accordée et qu’une seule d’entre elles soit sur le terrain.</w:t>
      </w:r>
    </w:p>
    <w:p w14:paraId="0439166A" w14:textId="77777777" w:rsidR="00990028" w:rsidRPr="00990028" w:rsidRDefault="00990028" w:rsidP="00990028">
      <w:pPr>
        <w:widowControl/>
        <w:numPr>
          <w:ilvl w:val="1"/>
          <w:numId w:val="36"/>
        </w:numPr>
        <w:tabs>
          <w:tab w:val="left" w:pos="851"/>
        </w:tabs>
        <w:autoSpaceDE/>
        <w:adjustRightInd/>
        <w:rPr>
          <w:rFonts w:ascii="Arial" w:hAnsi="Arial" w:cs="Arial"/>
          <w:b/>
          <w:snapToGrid w:val="0"/>
          <w:sz w:val="22"/>
          <w:szCs w:val="22"/>
          <w:u w:val="single"/>
        </w:rPr>
      </w:pPr>
      <w:r w:rsidRPr="00990028">
        <w:rPr>
          <w:rFonts w:ascii="Arial" w:hAnsi="Arial" w:cs="Arial"/>
          <w:b/>
          <w:snapToGrid w:val="0"/>
          <w:sz w:val="22"/>
          <w:szCs w:val="22"/>
          <w:u w:val="single"/>
        </w:rPr>
        <w:t>COMPETITIONS PAR CATEGORIES D’AGES</w:t>
      </w:r>
    </w:p>
    <w:p w14:paraId="1D1D8B85" w14:textId="77777777" w:rsidR="00990028" w:rsidRPr="00990028" w:rsidRDefault="00990028" w:rsidP="00990028">
      <w:pPr>
        <w:keepNext/>
        <w:widowControl/>
        <w:numPr>
          <w:ilvl w:val="1"/>
          <w:numId w:val="37"/>
        </w:numPr>
        <w:autoSpaceDE/>
        <w:adjustRightInd/>
        <w:outlineLvl w:val="2"/>
        <w:rPr>
          <w:rFonts w:ascii="Arial" w:hAnsi="Arial" w:cs="Arial"/>
          <w:bCs/>
          <w:snapToGrid w:val="0"/>
          <w:vanish/>
          <w:sz w:val="18"/>
          <w:szCs w:val="18"/>
        </w:rPr>
      </w:pPr>
    </w:p>
    <w:p w14:paraId="117E2AD6" w14:textId="77777777" w:rsidR="00990028" w:rsidRPr="00990028" w:rsidRDefault="00990028" w:rsidP="00990028">
      <w:pPr>
        <w:widowControl/>
        <w:numPr>
          <w:ilvl w:val="0"/>
          <w:numId w:val="38"/>
        </w:numPr>
        <w:tabs>
          <w:tab w:val="left" w:pos="851"/>
        </w:tabs>
        <w:autoSpaceDE/>
        <w:adjustRightInd/>
        <w:rPr>
          <w:rFonts w:ascii="Arial" w:hAnsi="Arial" w:cs="Arial"/>
          <w:b/>
          <w:snapToGrid w:val="0"/>
          <w:vanish/>
          <w:u w:val="single"/>
        </w:rPr>
      </w:pPr>
    </w:p>
    <w:p w14:paraId="303E0C17" w14:textId="77777777" w:rsidR="00990028" w:rsidRPr="00990028" w:rsidRDefault="00990028" w:rsidP="00990028">
      <w:pPr>
        <w:widowControl/>
        <w:numPr>
          <w:ilvl w:val="0"/>
          <w:numId w:val="38"/>
        </w:numPr>
        <w:tabs>
          <w:tab w:val="left" w:pos="851"/>
        </w:tabs>
        <w:autoSpaceDE/>
        <w:adjustRightInd/>
        <w:rPr>
          <w:rFonts w:ascii="Arial" w:hAnsi="Arial" w:cs="Arial"/>
          <w:b/>
          <w:snapToGrid w:val="0"/>
          <w:vanish/>
          <w:u w:val="single"/>
        </w:rPr>
      </w:pPr>
    </w:p>
    <w:p w14:paraId="5762989C" w14:textId="77777777" w:rsidR="00990028" w:rsidRPr="00990028" w:rsidRDefault="00990028" w:rsidP="00990028">
      <w:pPr>
        <w:widowControl/>
        <w:numPr>
          <w:ilvl w:val="1"/>
          <w:numId w:val="38"/>
        </w:numPr>
        <w:tabs>
          <w:tab w:val="left" w:pos="851"/>
        </w:tabs>
        <w:autoSpaceDE/>
        <w:adjustRightInd/>
        <w:rPr>
          <w:rFonts w:ascii="Arial" w:hAnsi="Arial" w:cs="Arial"/>
          <w:b/>
          <w:snapToGrid w:val="0"/>
          <w:vanish/>
          <w:u w:val="single"/>
        </w:rPr>
      </w:pPr>
    </w:p>
    <w:p w14:paraId="7C8572BB" w14:textId="77777777" w:rsidR="00990028" w:rsidRPr="00990028" w:rsidRDefault="00990028" w:rsidP="00990028">
      <w:pPr>
        <w:widowControl/>
        <w:numPr>
          <w:ilvl w:val="1"/>
          <w:numId w:val="39"/>
        </w:numPr>
        <w:tabs>
          <w:tab w:val="left" w:pos="851"/>
        </w:tabs>
        <w:autoSpaceDE/>
        <w:adjustRightInd/>
        <w:contextualSpacing/>
        <w:rPr>
          <w:rFonts w:ascii="Arial" w:hAnsi="Arial" w:cs="Arial"/>
          <w:snapToGrid w:val="0"/>
          <w:vanish/>
          <w:szCs w:val="20"/>
        </w:rPr>
      </w:pPr>
    </w:p>
    <w:p w14:paraId="268F7CE0" w14:textId="4DECD680" w:rsidR="00990028" w:rsidRPr="00B90557" w:rsidRDefault="00990028" w:rsidP="00990028">
      <w:pPr>
        <w:widowControl/>
        <w:numPr>
          <w:ilvl w:val="2"/>
          <w:numId w:val="39"/>
        </w:numPr>
        <w:tabs>
          <w:tab w:val="left" w:pos="851"/>
        </w:tabs>
        <w:autoSpaceDE/>
        <w:adjustRightInd/>
        <w:rPr>
          <w:rFonts w:ascii="Arial" w:hAnsi="Arial" w:cs="Arial"/>
          <w:bCs/>
          <w:snapToGrid w:val="0"/>
          <w:sz w:val="18"/>
          <w:szCs w:val="18"/>
        </w:rPr>
      </w:pPr>
      <w:r w:rsidRPr="00B90557">
        <w:rPr>
          <w:rFonts w:ascii="Arial" w:hAnsi="Arial" w:cs="Arial"/>
          <w:bCs/>
          <w:snapToGrid w:val="0"/>
          <w:sz w:val="18"/>
          <w:szCs w:val="18"/>
        </w:rPr>
        <w:t>Tournois 2-2 et 4-4</w:t>
      </w:r>
    </w:p>
    <w:p w14:paraId="69B66A79" w14:textId="500C831F" w:rsidR="00990028" w:rsidRPr="00B90557" w:rsidRDefault="00990028" w:rsidP="00990028">
      <w:pPr>
        <w:widowControl/>
        <w:numPr>
          <w:ilvl w:val="1"/>
          <w:numId w:val="40"/>
        </w:numPr>
        <w:tabs>
          <w:tab w:val="left" w:pos="-1440"/>
          <w:tab w:val="left" w:pos="-720"/>
          <w:tab w:val="left" w:pos="720"/>
          <w:tab w:val="left" w:pos="1080"/>
          <w:tab w:val="num" w:pos="1418"/>
          <w:tab w:val="left" w:pos="2160"/>
        </w:tabs>
        <w:suppressAutoHyphens/>
        <w:autoSpaceDE/>
        <w:adjustRightInd/>
        <w:spacing w:line="240" w:lineRule="atLeast"/>
        <w:ind w:left="1418" w:hanging="338"/>
        <w:rPr>
          <w:rFonts w:ascii="Arial" w:hAnsi="Arial" w:cs="Arial"/>
          <w:bCs/>
          <w:spacing w:val="-2"/>
          <w:sz w:val="18"/>
          <w:szCs w:val="18"/>
          <w:lang w:val="fr-FR"/>
        </w:rPr>
      </w:pPr>
      <w:r w:rsidRPr="00B90557">
        <w:rPr>
          <w:rFonts w:ascii="Arial" w:hAnsi="Arial" w:cs="Arial"/>
          <w:bCs/>
          <w:spacing w:val="-2"/>
          <w:sz w:val="18"/>
          <w:szCs w:val="18"/>
          <w:lang w:val="fr-FR"/>
        </w:rPr>
        <w:t>Pour tout joueur né après le 01/01/2009, sous forme de 2-2, une équipe étant composée de m</w:t>
      </w:r>
      <w:r w:rsidR="00203827" w:rsidRPr="00B90557">
        <w:rPr>
          <w:rFonts w:ascii="Arial" w:hAnsi="Arial" w:cs="Arial"/>
          <w:bCs/>
          <w:spacing w:val="-2"/>
          <w:sz w:val="18"/>
          <w:szCs w:val="18"/>
          <w:lang w:val="fr-FR"/>
        </w:rPr>
        <w:t>inimum 2 paires de joueurs</w:t>
      </w:r>
      <w:r w:rsidR="00630493" w:rsidRPr="00B90557">
        <w:rPr>
          <w:rFonts w:ascii="Arial" w:hAnsi="Arial" w:cs="Arial"/>
          <w:bCs/>
          <w:spacing w:val="-2"/>
          <w:sz w:val="18"/>
          <w:szCs w:val="18"/>
          <w:lang w:val="fr-FR"/>
        </w:rPr>
        <w:t>.</w:t>
      </w:r>
      <w:r w:rsidR="00203827" w:rsidRPr="00B90557">
        <w:rPr>
          <w:rFonts w:ascii="Arial" w:hAnsi="Arial" w:cs="Arial"/>
          <w:bCs/>
          <w:spacing w:val="-2"/>
          <w:sz w:val="18"/>
          <w:szCs w:val="18"/>
          <w:lang w:val="fr-FR"/>
        </w:rPr>
        <w:t> </w:t>
      </w:r>
    </w:p>
    <w:p w14:paraId="161FA0A4" w14:textId="2F2684C4" w:rsidR="00990028" w:rsidRPr="00692917" w:rsidRDefault="00990028" w:rsidP="00990028">
      <w:pPr>
        <w:widowControl/>
        <w:numPr>
          <w:ilvl w:val="1"/>
          <w:numId w:val="40"/>
        </w:numPr>
        <w:tabs>
          <w:tab w:val="left" w:pos="-1440"/>
          <w:tab w:val="left" w:pos="-720"/>
          <w:tab w:val="left" w:pos="720"/>
          <w:tab w:val="left" w:pos="1080"/>
          <w:tab w:val="num" w:pos="1418"/>
          <w:tab w:val="left" w:pos="2160"/>
        </w:tabs>
        <w:suppressAutoHyphens/>
        <w:autoSpaceDE/>
        <w:adjustRightInd/>
        <w:spacing w:line="240" w:lineRule="atLeast"/>
        <w:ind w:left="1418" w:hanging="338"/>
        <w:rPr>
          <w:rFonts w:ascii="Arial" w:hAnsi="Arial" w:cs="Arial"/>
          <w:bCs/>
          <w:spacing w:val="-2"/>
          <w:sz w:val="18"/>
          <w:szCs w:val="18"/>
          <w:lang w:val="fr-FR"/>
        </w:rPr>
      </w:pPr>
      <w:r w:rsidRPr="00B90557">
        <w:rPr>
          <w:rFonts w:ascii="Arial" w:hAnsi="Arial" w:cs="Arial"/>
          <w:bCs/>
          <w:spacing w:val="-2"/>
          <w:sz w:val="18"/>
          <w:szCs w:val="18"/>
          <w:lang w:val="fr-FR"/>
        </w:rPr>
        <w:t xml:space="preserve">Pour tout joueur né après le 01/01/2006, sous forme de 4-4, une équipe étant composée de </w:t>
      </w:r>
      <w:r w:rsidRPr="00692917">
        <w:rPr>
          <w:rFonts w:ascii="Arial" w:hAnsi="Arial" w:cs="Arial"/>
          <w:bCs/>
          <w:spacing w:val="-2"/>
          <w:sz w:val="18"/>
          <w:szCs w:val="18"/>
          <w:lang w:val="fr-FR"/>
        </w:rPr>
        <w:t xml:space="preserve">minimum </w:t>
      </w:r>
      <w:r w:rsidRPr="00692917">
        <w:rPr>
          <w:rFonts w:ascii="Arial" w:hAnsi="Arial" w:cs="Arial"/>
          <w:bCs/>
          <w:strike/>
          <w:spacing w:val="-2"/>
          <w:sz w:val="18"/>
          <w:szCs w:val="18"/>
          <w:lang w:val="fr-FR"/>
        </w:rPr>
        <w:t>4</w:t>
      </w:r>
      <w:r w:rsidRPr="00692917">
        <w:rPr>
          <w:rFonts w:ascii="Arial" w:hAnsi="Arial" w:cs="Arial"/>
          <w:bCs/>
          <w:spacing w:val="-2"/>
          <w:sz w:val="18"/>
          <w:szCs w:val="18"/>
          <w:lang w:val="fr-FR"/>
        </w:rPr>
        <w:t xml:space="preserve"> </w:t>
      </w:r>
      <w:r w:rsidR="00710989" w:rsidRPr="00692917">
        <w:rPr>
          <w:rFonts w:ascii="Arial" w:hAnsi="Arial" w:cs="Arial"/>
          <w:bCs/>
          <w:spacing w:val="-2"/>
          <w:sz w:val="18"/>
          <w:szCs w:val="18"/>
          <w:lang w:val="fr-FR"/>
        </w:rPr>
        <w:t>j</w:t>
      </w:r>
      <w:r w:rsidRPr="00692917">
        <w:rPr>
          <w:rFonts w:ascii="Arial" w:hAnsi="Arial" w:cs="Arial"/>
          <w:bCs/>
          <w:spacing w:val="-2"/>
          <w:sz w:val="18"/>
          <w:szCs w:val="18"/>
          <w:lang w:val="fr-FR"/>
        </w:rPr>
        <w:t>oueurs.</w:t>
      </w:r>
    </w:p>
    <w:p w14:paraId="1AA669B7" w14:textId="64097072" w:rsidR="00990028" w:rsidRPr="00692917" w:rsidRDefault="00990028" w:rsidP="00990028">
      <w:pPr>
        <w:widowControl/>
        <w:numPr>
          <w:ilvl w:val="2"/>
          <w:numId w:val="39"/>
        </w:numPr>
        <w:tabs>
          <w:tab w:val="left" w:pos="851"/>
        </w:tabs>
        <w:autoSpaceDE/>
        <w:adjustRightInd/>
        <w:rPr>
          <w:rFonts w:ascii="Arial" w:hAnsi="Arial" w:cs="Arial"/>
          <w:bCs/>
          <w:snapToGrid w:val="0"/>
          <w:sz w:val="18"/>
          <w:szCs w:val="18"/>
        </w:rPr>
      </w:pPr>
      <w:r w:rsidRPr="00692917">
        <w:rPr>
          <w:rFonts w:ascii="Arial" w:hAnsi="Arial" w:cs="Arial"/>
          <w:bCs/>
          <w:snapToGrid w:val="0"/>
          <w:sz w:val="18"/>
          <w:szCs w:val="18"/>
        </w:rPr>
        <w:t xml:space="preserve">U11 </w:t>
      </w:r>
      <w:r w:rsidR="002B279D" w:rsidRPr="00692917">
        <w:rPr>
          <w:rFonts w:ascii="Arial" w:hAnsi="Arial" w:cs="Arial"/>
          <w:bCs/>
          <w:snapToGrid w:val="0"/>
          <w:sz w:val="18"/>
          <w:szCs w:val="18"/>
        </w:rPr>
        <w:t>(</w:t>
      </w:r>
      <w:r w:rsidRPr="00692917">
        <w:rPr>
          <w:rFonts w:ascii="Arial" w:hAnsi="Arial" w:cs="Arial"/>
          <w:bCs/>
          <w:snapToGrid w:val="0"/>
          <w:sz w:val="18"/>
          <w:szCs w:val="18"/>
        </w:rPr>
        <w:t>Pupilles filles et garçons (3-3)</w:t>
      </w:r>
      <w:r w:rsidR="002B279D" w:rsidRPr="00692917">
        <w:rPr>
          <w:rFonts w:ascii="Arial" w:hAnsi="Arial" w:cs="Arial"/>
          <w:bCs/>
          <w:snapToGrid w:val="0"/>
          <w:sz w:val="18"/>
          <w:szCs w:val="18"/>
        </w:rPr>
        <w:t>)</w:t>
      </w:r>
      <w:r w:rsidRPr="00692917">
        <w:rPr>
          <w:rFonts w:ascii="Arial" w:hAnsi="Arial" w:cs="Arial"/>
          <w:bCs/>
          <w:snapToGrid w:val="0"/>
          <w:sz w:val="18"/>
          <w:szCs w:val="18"/>
        </w:rPr>
        <w:t xml:space="preserve"> </w:t>
      </w:r>
    </w:p>
    <w:p w14:paraId="7D324A59" w14:textId="6A86624B" w:rsidR="00990028" w:rsidRPr="00692917" w:rsidRDefault="002B279D" w:rsidP="00990028">
      <w:pPr>
        <w:widowControl/>
        <w:numPr>
          <w:ilvl w:val="1"/>
          <w:numId w:val="40"/>
        </w:numPr>
        <w:tabs>
          <w:tab w:val="left" w:pos="-1440"/>
          <w:tab w:val="left" w:pos="-720"/>
          <w:tab w:val="left" w:pos="720"/>
          <w:tab w:val="left" w:pos="1080"/>
          <w:tab w:val="num" w:pos="1418"/>
          <w:tab w:val="left" w:pos="2160"/>
        </w:tabs>
        <w:suppressAutoHyphens/>
        <w:autoSpaceDE/>
        <w:adjustRightInd/>
        <w:spacing w:line="240" w:lineRule="atLeast"/>
        <w:ind w:left="1418" w:hanging="338"/>
        <w:rPr>
          <w:rFonts w:ascii="Arial" w:hAnsi="Arial" w:cs="Arial"/>
          <w:bCs/>
          <w:spacing w:val="-2"/>
          <w:sz w:val="18"/>
          <w:szCs w:val="18"/>
          <w:lang w:val="fr-FR"/>
        </w:rPr>
      </w:pPr>
      <w:r w:rsidRPr="00692917">
        <w:rPr>
          <w:rFonts w:ascii="Arial" w:hAnsi="Arial" w:cs="Arial"/>
          <w:bCs/>
          <w:spacing w:val="-2"/>
          <w:sz w:val="18"/>
          <w:szCs w:val="18"/>
          <w:lang w:val="fr-FR"/>
        </w:rPr>
        <w:t>L</w:t>
      </w:r>
      <w:r w:rsidR="00990028" w:rsidRPr="00692917">
        <w:rPr>
          <w:rFonts w:ascii="Arial" w:hAnsi="Arial" w:cs="Arial"/>
          <w:bCs/>
          <w:spacing w:val="-2"/>
          <w:sz w:val="18"/>
          <w:szCs w:val="18"/>
          <w:lang w:val="fr-FR"/>
        </w:rPr>
        <w:t>es deux catégories peuvent être regroupées en fonction des inscriptions</w:t>
      </w:r>
      <w:r w:rsidR="00536389" w:rsidRPr="00692917">
        <w:rPr>
          <w:rFonts w:ascii="Arial" w:hAnsi="Arial" w:cs="Arial"/>
          <w:bCs/>
          <w:spacing w:val="-2"/>
          <w:sz w:val="18"/>
          <w:szCs w:val="18"/>
          <w:lang w:val="fr-FR"/>
        </w:rPr>
        <w:t>.</w:t>
      </w:r>
    </w:p>
    <w:p w14:paraId="7ECE5A83" w14:textId="2361178A" w:rsidR="00990028" w:rsidRPr="00692917" w:rsidRDefault="00DC3856" w:rsidP="00DC3856">
      <w:pPr>
        <w:widowControl/>
        <w:numPr>
          <w:ilvl w:val="1"/>
          <w:numId w:val="40"/>
        </w:numPr>
        <w:tabs>
          <w:tab w:val="left" w:pos="-1440"/>
          <w:tab w:val="left" w:pos="-720"/>
          <w:tab w:val="left" w:pos="720"/>
          <w:tab w:val="left" w:pos="1080"/>
          <w:tab w:val="num" w:pos="1418"/>
          <w:tab w:val="left" w:pos="2160"/>
        </w:tabs>
        <w:suppressAutoHyphens/>
        <w:autoSpaceDE/>
        <w:adjustRightInd/>
        <w:spacing w:line="240" w:lineRule="atLeast"/>
        <w:ind w:left="1418" w:hanging="338"/>
        <w:rPr>
          <w:rFonts w:ascii="Arial" w:hAnsi="Arial" w:cs="Arial"/>
          <w:bCs/>
          <w:spacing w:val="-2"/>
          <w:sz w:val="18"/>
          <w:szCs w:val="18"/>
          <w:lang w:val="fr-FR"/>
        </w:rPr>
      </w:pPr>
      <w:r w:rsidRPr="00692917">
        <w:rPr>
          <w:rFonts w:ascii="Arial" w:hAnsi="Arial" w:cs="Arial"/>
          <w:bCs/>
          <w:spacing w:val="-2"/>
          <w:sz w:val="18"/>
          <w:szCs w:val="18"/>
          <w:lang w:val="fr-FR"/>
        </w:rPr>
        <w:t>Pour tout joueur né après le 01/01/2010 sous forme de 3-3</w:t>
      </w:r>
      <w:r w:rsidR="00630493" w:rsidRPr="00692917">
        <w:rPr>
          <w:rFonts w:ascii="Arial" w:hAnsi="Arial" w:cs="Arial"/>
          <w:bCs/>
          <w:spacing w:val="-2"/>
          <w:sz w:val="18"/>
          <w:szCs w:val="18"/>
          <w:lang w:val="fr-FR"/>
        </w:rPr>
        <w:t xml:space="preserve">, </w:t>
      </w:r>
      <w:r w:rsidRPr="00692917">
        <w:rPr>
          <w:rFonts w:ascii="Arial" w:hAnsi="Arial" w:cs="Arial"/>
          <w:bCs/>
          <w:spacing w:val="-2"/>
          <w:sz w:val="18"/>
          <w:szCs w:val="18"/>
          <w:lang w:val="fr-FR"/>
        </w:rPr>
        <w:t>une équipe étant composée de minimum</w:t>
      </w:r>
      <w:r w:rsidR="00692917">
        <w:rPr>
          <w:rFonts w:ascii="Arial" w:hAnsi="Arial" w:cs="Arial"/>
          <w:bCs/>
          <w:spacing w:val="-2"/>
          <w:sz w:val="18"/>
          <w:szCs w:val="18"/>
          <w:lang w:val="fr-FR"/>
        </w:rPr>
        <w:t xml:space="preserve"> 3</w:t>
      </w:r>
      <w:r w:rsidR="00710989" w:rsidRPr="00692917">
        <w:rPr>
          <w:rFonts w:ascii="Arial" w:hAnsi="Arial" w:cs="Arial"/>
          <w:bCs/>
          <w:spacing w:val="-2"/>
          <w:sz w:val="18"/>
          <w:szCs w:val="18"/>
          <w:lang w:val="fr-FR"/>
        </w:rPr>
        <w:t xml:space="preserve"> </w:t>
      </w:r>
      <w:r w:rsidRPr="00692917">
        <w:rPr>
          <w:rFonts w:ascii="Arial" w:hAnsi="Arial" w:cs="Arial"/>
          <w:bCs/>
          <w:spacing w:val="-2"/>
          <w:sz w:val="18"/>
          <w:szCs w:val="18"/>
          <w:lang w:val="fr-FR"/>
        </w:rPr>
        <w:t>joueurs</w:t>
      </w:r>
      <w:r w:rsidR="002B279D" w:rsidRPr="00692917">
        <w:rPr>
          <w:rFonts w:ascii="Arial" w:hAnsi="Arial" w:cs="Arial"/>
          <w:bCs/>
          <w:spacing w:val="-2"/>
          <w:sz w:val="18"/>
          <w:szCs w:val="18"/>
          <w:lang w:val="fr-FR"/>
        </w:rPr>
        <w:t>.</w:t>
      </w:r>
    </w:p>
    <w:p w14:paraId="4D734ABA" w14:textId="43C92395" w:rsidR="00990028" w:rsidRPr="00692917" w:rsidRDefault="00990028" w:rsidP="00990028">
      <w:pPr>
        <w:widowControl/>
        <w:numPr>
          <w:ilvl w:val="2"/>
          <w:numId w:val="39"/>
        </w:numPr>
        <w:tabs>
          <w:tab w:val="left" w:pos="851"/>
        </w:tabs>
        <w:autoSpaceDE/>
        <w:adjustRightInd/>
        <w:rPr>
          <w:rFonts w:ascii="Arial" w:hAnsi="Arial" w:cs="Arial"/>
          <w:bCs/>
          <w:snapToGrid w:val="0"/>
          <w:sz w:val="18"/>
          <w:szCs w:val="18"/>
        </w:rPr>
      </w:pPr>
      <w:r w:rsidRPr="00692917">
        <w:rPr>
          <w:rFonts w:ascii="Arial" w:hAnsi="Arial" w:cs="Arial"/>
          <w:bCs/>
          <w:snapToGrid w:val="0"/>
          <w:sz w:val="18"/>
          <w:szCs w:val="18"/>
        </w:rPr>
        <w:t xml:space="preserve">U13 </w:t>
      </w:r>
      <w:r w:rsidR="002B279D" w:rsidRPr="00692917">
        <w:rPr>
          <w:rFonts w:ascii="Arial" w:hAnsi="Arial" w:cs="Arial"/>
          <w:bCs/>
          <w:snapToGrid w:val="0"/>
          <w:sz w:val="18"/>
          <w:szCs w:val="18"/>
        </w:rPr>
        <w:t>(</w:t>
      </w:r>
      <w:r w:rsidRPr="00692917">
        <w:rPr>
          <w:rFonts w:ascii="Arial" w:hAnsi="Arial" w:cs="Arial"/>
          <w:bCs/>
          <w:snapToGrid w:val="0"/>
          <w:sz w:val="18"/>
          <w:szCs w:val="18"/>
        </w:rPr>
        <w:t>Minimes filles et garçons (4-4)</w:t>
      </w:r>
      <w:r w:rsidR="002B279D" w:rsidRPr="00692917">
        <w:rPr>
          <w:rFonts w:ascii="Arial" w:hAnsi="Arial" w:cs="Arial"/>
          <w:bCs/>
          <w:snapToGrid w:val="0"/>
          <w:sz w:val="18"/>
          <w:szCs w:val="18"/>
        </w:rPr>
        <w:t>)</w:t>
      </w:r>
    </w:p>
    <w:p w14:paraId="06560565" w14:textId="2B50F5EA" w:rsidR="00DC3856" w:rsidRPr="00B90557" w:rsidRDefault="00DC3856" w:rsidP="002B279D">
      <w:pPr>
        <w:widowControl/>
        <w:numPr>
          <w:ilvl w:val="1"/>
          <w:numId w:val="40"/>
        </w:numPr>
        <w:tabs>
          <w:tab w:val="left" w:pos="-1440"/>
          <w:tab w:val="left" w:pos="-720"/>
          <w:tab w:val="left" w:pos="720"/>
          <w:tab w:val="left" w:pos="1080"/>
          <w:tab w:val="num" w:pos="1418"/>
          <w:tab w:val="left" w:pos="2160"/>
        </w:tabs>
        <w:suppressAutoHyphens/>
        <w:autoSpaceDE/>
        <w:adjustRightInd/>
        <w:spacing w:line="240" w:lineRule="atLeast"/>
        <w:ind w:left="1418" w:hanging="338"/>
        <w:rPr>
          <w:rFonts w:ascii="Arial" w:hAnsi="Arial" w:cs="Arial"/>
          <w:bCs/>
          <w:spacing w:val="-2"/>
          <w:sz w:val="18"/>
          <w:szCs w:val="18"/>
          <w:lang w:val="fr-FR"/>
        </w:rPr>
      </w:pPr>
      <w:r w:rsidRPr="00692917">
        <w:rPr>
          <w:rFonts w:ascii="Arial" w:hAnsi="Arial" w:cs="Arial"/>
          <w:bCs/>
          <w:spacing w:val="-2"/>
          <w:sz w:val="18"/>
          <w:szCs w:val="18"/>
          <w:lang w:val="fr-FR"/>
        </w:rPr>
        <w:t>Pour tout joueur né après le 01/01/2008 sous forme de 4-4,</w:t>
      </w:r>
      <w:r w:rsidR="002B279D" w:rsidRPr="00692917">
        <w:rPr>
          <w:rFonts w:ascii="Arial" w:hAnsi="Arial" w:cs="Arial"/>
          <w:bCs/>
          <w:spacing w:val="-2"/>
          <w:sz w:val="18"/>
          <w:szCs w:val="18"/>
          <w:lang w:val="fr-FR"/>
        </w:rPr>
        <w:t xml:space="preserve"> </w:t>
      </w:r>
      <w:r w:rsidRPr="00692917">
        <w:rPr>
          <w:rFonts w:ascii="Arial" w:hAnsi="Arial" w:cs="Arial"/>
          <w:bCs/>
          <w:spacing w:val="-2"/>
          <w:sz w:val="18"/>
          <w:szCs w:val="18"/>
          <w:lang w:val="fr-FR"/>
        </w:rPr>
        <w:t xml:space="preserve">une équipe étant composée de minimum </w:t>
      </w:r>
      <w:r w:rsidR="00710989" w:rsidRPr="00692917">
        <w:rPr>
          <w:rFonts w:ascii="Arial" w:hAnsi="Arial" w:cs="Arial"/>
          <w:bCs/>
          <w:strike/>
          <w:spacing w:val="-2"/>
          <w:sz w:val="18"/>
          <w:szCs w:val="18"/>
          <w:lang w:val="fr-FR"/>
        </w:rPr>
        <w:t>4</w:t>
      </w:r>
      <w:r w:rsidR="00710989" w:rsidRPr="00692917">
        <w:rPr>
          <w:rFonts w:ascii="Arial" w:hAnsi="Arial" w:cs="Arial"/>
          <w:bCs/>
          <w:spacing w:val="-2"/>
          <w:sz w:val="18"/>
          <w:szCs w:val="18"/>
          <w:lang w:val="fr-FR"/>
        </w:rPr>
        <w:t xml:space="preserve"> </w:t>
      </w:r>
      <w:r w:rsidRPr="00692917">
        <w:rPr>
          <w:rFonts w:ascii="Arial" w:hAnsi="Arial" w:cs="Arial"/>
          <w:bCs/>
          <w:spacing w:val="-2"/>
          <w:sz w:val="18"/>
          <w:szCs w:val="18"/>
          <w:lang w:val="fr-FR"/>
        </w:rPr>
        <w:t>joueurs</w:t>
      </w:r>
      <w:r w:rsidR="00630493" w:rsidRPr="00B90557">
        <w:rPr>
          <w:rFonts w:ascii="Arial" w:hAnsi="Arial" w:cs="Arial"/>
          <w:bCs/>
          <w:spacing w:val="-2"/>
          <w:sz w:val="18"/>
          <w:szCs w:val="18"/>
          <w:lang w:val="fr-FR"/>
        </w:rPr>
        <w:t>.</w:t>
      </w:r>
      <w:r w:rsidR="00203827" w:rsidRPr="002B279D">
        <w:rPr>
          <w:rFonts w:ascii="Arial" w:hAnsi="Arial" w:cs="Arial"/>
          <w:bCs/>
          <w:spacing w:val="-2"/>
          <w:sz w:val="18"/>
          <w:szCs w:val="18"/>
          <w:lang w:val="fr-FR"/>
        </w:rPr>
        <w:t xml:space="preserve">  </w:t>
      </w:r>
    </w:p>
    <w:p w14:paraId="5EA1602A" w14:textId="705CADD6" w:rsidR="00630493" w:rsidRPr="00B90557" w:rsidRDefault="00990028" w:rsidP="00990028">
      <w:pPr>
        <w:widowControl/>
        <w:numPr>
          <w:ilvl w:val="2"/>
          <w:numId w:val="39"/>
        </w:numPr>
        <w:tabs>
          <w:tab w:val="left" w:pos="851"/>
        </w:tabs>
        <w:autoSpaceDE/>
        <w:adjustRightInd/>
        <w:rPr>
          <w:rFonts w:ascii="Arial" w:hAnsi="Arial" w:cs="Arial"/>
          <w:bCs/>
          <w:snapToGrid w:val="0"/>
          <w:color w:val="000000"/>
          <w:sz w:val="18"/>
          <w:szCs w:val="18"/>
        </w:rPr>
      </w:pPr>
      <w:bookmarkStart w:id="7" w:name="_Toc139894584"/>
      <w:r w:rsidRPr="00B90557">
        <w:rPr>
          <w:rFonts w:ascii="Arial" w:hAnsi="Arial" w:cs="Arial"/>
          <w:bCs/>
          <w:snapToGrid w:val="0"/>
          <w:color w:val="000000"/>
          <w:sz w:val="18"/>
          <w:szCs w:val="18"/>
        </w:rPr>
        <w:t>U15</w:t>
      </w:r>
      <w:r w:rsidR="002B279D">
        <w:rPr>
          <w:rFonts w:ascii="Arial" w:hAnsi="Arial" w:cs="Arial"/>
          <w:bCs/>
          <w:snapToGrid w:val="0"/>
          <w:color w:val="000000"/>
          <w:sz w:val="18"/>
          <w:szCs w:val="18"/>
        </w:rPr>
        <w:t xml:space="preserve"> (</w:t>
      </w:r>
      <w:r w:rsidRPr="00B90557">
        <w:rPr>
          <w:rFonts w:ascii="Arial" w:hAnsi="Arial" w:cs="Arial"/>
          <w:bCs/>
          <w:snapToGrid w:val="0"/>
          <w:color w:val="000000"/>
          <w:sz w:val="18"/>
          <w:szCs w:val="18"/>
        </w:rPr>
        <w:t>Cadettes filles et garçons (6-6)</w:t>
      </w:r>
      <w:r w:rsidR="002B279D">
        <w:rPr>
          <w:rFonts w:ascii="Arial" w:hAnsi="Arial" w:cs="Arial"/>
          <w:bCs/>
          <w:snapToGrid w:val="0"/>
          <w:color w:val="000000"/>
          <w:sz w:val="18"/>
          <w:szCs w:val="18"/>
        </w:rPr>
        <w:t>)</w:t>
      </w:r>
    </w:p>
    <w:p w14:paraId="5B069437" w14:textId="10360C58" w:rsidR="00990028" w:rsidRPr="00B90557" w:rsidRDefault="002B279D" w:rsidP="00630493">
      <w:pPr>
        <w:widowControl/>
        <w:numPr>
          <w:ilvl w:val="1"/>
          <w:numId w:val="40"/>
        </w:numPr>
        <w:tabs>
          <w:tab w:val="left" w:pos="-1440"/>
          <w:tab w:val="left" w:pos="-720"/>
          <w:tab w:val="left" w:pos="720"/>
          <w:tab w:val="left" w:pos="1080"/>
          <w:tab w:val="num" w:pos="1418"/>
          <w:tab w:val="left" w:pos="2160"/>
        </w:tabs>
        <w:suppressAutoHyphens/>
        <w:autoSpaceDE/>
        <w:adjustRightInd/>
        <w:spacing w:line="240" w:lineRule="atLeast"/>
        <w:ind w:left="1418" w:hanging="338"/>
        <w:rPr>
          <w:rFonts w:ascii="Arial" w:hAnsi="Arial" w:cs="Arial"/>
          <w:bCs/>
          <w:spacing w:val="-2"/>
          <w:sz w:val="18"/>
          <w:szCs w:val="18"/>
          <w:lang w:val="fr-FR"/>
        </w:rPr>
      </w:pPr>
      <w:r>
        <w:rPr>
          <w:rFonts w:ascii="Arial" w:hAnsi="Arial" w:cs="Arial"/>
          <w:bCs/>
          <w:spacing w:val="-2"/>
          <w:sz w:val="18"/>
          <w:szCs w:val="18"/>
          <w:lang w:val="fr-FR"/>
        </w:rPr>
        <w:t>L</w:t>
      </w:r>
      <w:r w:rsidR="00990028" w:rsidRPr="00B90557">
        <w:rPr>
          <w:rFonts w:ascii="Arial" w:hAnsi="Arial" w:cs="Arial"/>
          <w:bCs/>
          <w:spacing w:val="-2"/>
          <w:sz w:val="18"/>
          <w:szCs w:val="18"/>
          <w:lang w:val="fr-FR"/>
        </w:rPr>
        <w:t>es équipes participent à une compétition propre et/ou avec autre entité selon un protocole d’accord à établir.</w:t>
      </w:r>
    </w:p>
    <w:p w14:paraId="7D86BD23" w14:textId="3100F748" w:rsidR="00203827" w:rsidRPr="00B90557" w:rsidRDefault="00203827" w:rsidP="00630493">
      <w:pPr>
        <w:widowControl/>
        <w:numPr>
          <w:ilvl w:val="1"/>
          <w:numId w:val="40"/>
        </w:numPr>
        <w:tabs>
          <w:tab w:val="left" w:pos="-1440"/>
          <w:tab w:val="left" w:pos="-720"/>
          <w:tab w:val="left" w:pos="720"/>
          <w:tab w:val="left" w:pos="1080"/>
          <w:tab w:val="num" w:pos="1418"/>
          <w:tab w:val="left" w:pos="2160"/>
        </w:tabs>
        <w:suppressAutoHyphens/>
        <w:autoSpaceDE/>
        <w:adjustRightInd/>
        <w:spacing w:line="240" w:lineRule="atLeast"/>
        <w:ind w:left="1418" w:hanging="338"/>
        <w:rPr>
          <w:rFonts w:ascii="Arial" w:hAnsi="Arial" w:cs="Arial"/>
          <w:bCs/>
          <w:spacing w:val="-2"/>
          <w:sz w:val="18"/>
          <w:szCs w:val="18"/>
          <w:lang w:val="fr-FR"/>
        </w:rPr>
      </w:pPr>
      <w:r w:rsidRPr="00B90557">
        <w:rPr>
          <w:rFonts w:ascii="Arial" w:hAnsi="Arial" w:cs="Arial"/>
          <w:bCs/>
          <w:spacing w:val="-2"/>
          <w:sz w:val="18"/>
          <w:szCs w:val="18"/>
          <w:lang w:val="fr-FR"/>
        </w:rPr>
        <w:t>Pour tout joueur né après le 01/01/2006</w:t>
      </w:r>
      <w:r w:rsidR="003C307D">
        <w:rPr>
          <w:rFonts w:ascii="Arial" w:hAnsi="Arial" w:cs="Arial"/>
          <w:bCs/>
          <w:spacing w:val="-2"/>
          <w:sz w:val="18"/>
          <w:szCs w:val="18"/>
          <w:lang w:val="fr-FR"/>
        </w:rPr>
        <w:t>.</w:t>
      </w:r>
    </w:p>
    <w:p w14:paraId="54B061D0" w14:textId="528166DF" w:rsidR="00990028" w:rsidRPr="00B90557" w:rsidRDefault="00990028" w:rsidP="00990028">
      <w:pPr>
        <w:widowControl/>
        <w:numPr>
          <w:ilvl w:val="2"/>
          <w:numId w:val="39"/>
        </w:numPr>
        <w:tabs>
          <w:tab w:val="left" w:pos="851"/>
        </w:tabs>
        <w:autoSpaceDE/>
        <w:adjustRightInd/>
        <w:rPr>
          <w:rFonts w:ascii="Arial" w:hAnsi="Arial" w:cs="Arial"/>
          <w:bCs/>
          <w:snapToGrid w:val="0"/>
          <w:color w:val="000000"/>
          <w:sz w:val="18"/>
          <w:szCs w:val="18"/>
        </w:rPr>
      </w:pPr>
      <w:r w:rsidRPr="00B90557">
        <w:rPr>
          <w:rFonts w:ascii="Arial" w:hAnsi="Arial" w:cs="Arial"/>
          <w:bCs/>
          <w:snapToGrid w:val="0"/>
          <w:color w:val="000000"/>
          <w:sz w:val="18"/>
          <w:szCs w:val="18"/>
        </w:rPr>
        <w:t xml:space="preserve">U17-U19 </w:t>
      </w:r>
      <w:r w:rsidR="002B279D">
        <w:rPr>
          <w:rFonts w:ascii="Arial" w:hAnsi="Arial" w:cs="Arial"/>
          <w:bCs/>
          <w:snapToGrid w:val="0"/>
          <w:color w:val="000000"/>
          <w:sz w:val="18"/>
          <w:szCs w:val="18"/>
        </w:rPr>
        <w:t>(</w:t>
      </w:r>
      <w:r w:rsidRPr="00B90557">
        <w:rPr>
          <w:rFonts w:ascii="Arial" w:hAnsi="Arial" w:cs="Arial"/>
          <w:bCs/>
          <w:snapToGrid w:val="0"/>
          <w:color w:val="000000"/>
          <w:sz w:val="18"/>
          <w:szCs w:val="18"/>
        </w:rPr>
        <w:t>Scolaires et juniores filles</w:t>
      </w:r>
      <w:r w:rsidR="002B279D">
        <w:rPr>
          <w:rFonts w:ascii="Arial" w:hAnsi="Arial" w:cs="Arial"/>
          <w:bCs/>
          <w:snapToGrid w:val="0"/>
          <w:color w:val="000000"/>
          <w:sz w:val="18"/>
          <w:szCs w:val="18"/>
        </w:rPr>
        <w:t>)</w:t>
      </w:r>
    </w:p>
    <w:p w14:paraId="461A62EA" w14:textId="77777777" w:rsidR="002B279D" w:rsidRPr="00710989" w:rsidRDefault="00203827" w:rsidP="00203827">
      <w:pPr>
        <w:widowControl/>
        <w:numPr>
          <w:ilvl w:val="1"/>
          <w:numId w:val="40"/>
        </w:numPr>
        <w:tabs>
          <w:tab w:val="left" w:pos="-1440"/>
          <w:tab w:val="left" w:pos="-720"/>
          <w:tab w:val="left" w:pos="720"/>
          <w:tab w:val="left" w:pos="1080"/>
          <w:tab w:val="num" w:pos="1418"/>
          <w:tab w:val="left" w:pos="2160"/>
        </w:tabs>
        <w:suppressAutoHyphens/>
        <w:autoSpaceDE/>
        <w:adjustRightInd/>
        <w:spacing w:line="240" w:lineRule="atLeast"/>
        <w:ind w:left="1418" w:hanging="338"/>
        <w:rPr>
          <w:rFonts w:ascii="Arial" w:hAnsi="Arial" w:cs="Arial"/>
          <w:bCs/>
          <w:spacing w:val="-2"/>
          <w:sz w:val="18"/>
          <w:szCs w:val="18"/>
          <w:lang w:val="fr-FR"/>
        </w:rPr>
      </w:pPr>
      <w:r w:rsidRPr="00B90557">
        <w:rPr>
          <w:rFonts w:ascii="Arial" w:hAnsi="Arial" w:cs="Arial"/>
          <w:bCs/>
          <w:spacing w:val="-2"/>
          <w:sz w:val="18"/>
          <w:szCs w:val="18"/>
          <w:lang w:val="fr-FR"/>
        </w:rPr>
        <w:t>En fonction des inscriptions, les compétitions peuvent être regroupées et se dérouler sous forme de rencontres aller-</w:t>
      </w:r>
      <w:r w:rsidRPr="00710989">
        <w:rPr>
          <w:rFonts w:ascii="Arial" w:hAnsi="Arial" w:cs="Arial"/>
          <w:bCs/>
          <w:spacing w:val="-2"/>
          <w:sz w:val="18"/>
          <w:szCs w:val="18"/>
          <w:lang w:val="fr-FR"/>
        </w:rPr>
        <w:t xml:space="preserve">retour ou de tournois. </w:t>
      </w:r>
    </w:p>
    <w:p w14:paraId="168FAB00" w14:textId="10C317B9" w:rsidR="00990028" w:rsidRPr="00710989" w:rsidRDefault="00203827" w:rsidP="00203827">
      <w:pPr>
        <w:widowControl/>
        <w:numPr>
          <w:ilvl w:val="1"/>
          <w:numId w:val="40"/>
        </w:numPr>
        <w:tabs>
          <w:tab w:val="left" w:pos="-1440"/>
          <w:tab w:val="left" w:pos="-720"/>
          <w:tab w:val="left" w:pos="720"/>
          <w:tab w:val="left" w:pos="1080"/>
          <w:tab w:val="num" w:pos="1418"/>
          <w:tab w:val="left" w:pos="2160"/>
        </w:tabs>
        <w:suppressAutoHyphens/>
        <w:autoSpaceDE/>
        <w:adjustRightInd/>
        <w:spacing w:line="240" w:lineRule="atLeast"/>
        <w:ind w:left="1418" w:hanging="338"/>
        <w:rPr>
          <w:rFonts w:ascii="Arial" w:hAnsi="Arial" w:cs="Arial"/>
          <w:bCs/>
          <w:spacing w:val="-2"/>
          <w:sz w:val="18"/>
          <w:szCs w:val="18"/>
          <w:lang w:val="fr-FR"/>
        </w:rPr>
      </w:pPr>
      <w:r w:rsidRPr="00710989">
        <w:rPr>
          <w:rFonts w:ascii="Arial" w:hAnsi="Arial" w:cs="Arial"/>
          <w:bCs/>
          <w:spacing w:val="-2"/>
          <w:sz w:val="18"/>
          <w:szCs w:val="18"/>
          <w:lang w:val="fr-FR"/>
        </w:rPr>
        <w:t xml:space="preserve">Pour tout joueur né après le </w:t>
      </w:r>
      <w:r w:rsidR="002B279D" w:rsidRPr="00710989">
        <w:rPr>
          <w:rFonts w:ascii="Arial" w:hAnsi="Arial" w:cs="Arial"/>
          <w:bCs/>
          <w:spacing w:val="-2"/>
          <w:sz w:val="18"/>
          <w:szCs w:val="18"/>
          <w:lang w:val="fr-FR"/>
        </w:rPr>
        <w:t>0</w:t>
      </w:r>
      <w:r w:rsidRPr="00710989">
        <w:rPr>
          <w:rFonts w:ascii="Arial" w:hAnsi="Arial" w:cs="Arial"/>
          <w:bCs/>
          <w:spacing w:val="-2"/>
          <w:sz w:val="18"/>
          <w:szCs w:val="18"/>
          <w:lang w:val="fr-FR"/>
        </w:rPr>
        <w:t xml:space="preserve">1/01/2004 (scolaires) et </w:t>
      </w:r>
      <w:r w:rsidR="002B279D" w:rsidRPr="00710989">
        <w:rPr>
          <w:rFonts w:ascii="Arial" w:hAnsi="Arial" w:cs="Arial"/>
          <w:bCs/>
          <w:spacing w:val="-2"/>
          <w:sz w:val="18"/>
          <w:szCs w:val="18"/>
          <w:lang w:val="fr-FR"/>
        </w:rPr>
        <w:t>01/01/</w:t>
      </w:r>
      <w:r w:rsidRPr="00710989">
        <w:rPr>
          <w:rFonts w:ascii="Arial" w:hAnsi="Arial" w:cs="Arial"/>
          <w:bCs/>
          <w:spacing w:val="-2"/>
          <w:sz w:val="18"/>
          <w:szCs w:val="18"/>
          <w:lang w:val="fr-FR"/>
        </w:rPr>
        <w:t>2002</w:t>
      </w:r>
      <w:r w:rsidR="002B279D" w:rsidRPr="00710989">
        <w:rPr>
          <w:rFonts w:ascii="Arial" w:hAnsi="Arial" w:cs="Arial"/>
          <w:bCs/>
          <w:spacing w:val="-2"/>
          <w:sz w:val="18"/>
          <w:szCs w:val="18"/>
          <w:lang w:val="fr-FR"/>
        </w:rPr>
        <w:t xml:space="preserve"> </w:t>
      </w:r>
      <w:r w:rsidRPr="00710989">
        <w:rPr>
          <w:rFonts w:ascii="Arial" w:hAnsi="Arial" w:cs="Arial"/>
          <w:bCs/>
          <w:spacing w:val="-2"/>
          <w:sz w:val="18"/>
          <w:szCs w:val="18"/>
          <w:lang w:val="fr-FR"/>
        </w:rPr>
        <w:t>(juniors)</w:t>
      </w:r>
      <w:r w:rsidR="00630493" w:rsidRPr="00710989">
        <w:rPr>
          <w:rFonts w:ascii="Arial" w:hAnsi="Arial" w:cs="Arial"/>
          <w:bCs/>
          <w:spacing w:val="-2"/>
          <w:sz w:val="18"/>
          <w:szCs w:val="18"/>
          <w:lang w:val="fr-FR"/>
        </w:rPr>
        <w:t>.</w:t>
      </w:r>
    </w:p>
    <w:p w14:paraId="1EF699A9" w14:textId="4F97C568" w:rsidR="00630493" w:rsidRPr="00710989" w:rsidRDefault="00990028" w:rsidP="00990028">
      <w:pPr>
        <w:widowControl/>
        <w:numPr>
          <w:ilvl w:val="2"/>
          <w:numId w:val="39"/>
        </w:numPr>
        <w:tabs>
          <w:tab w:val="left" w:pos="851"/>
        </w:tabs>
        <w:autoSpaceDE/>
        <w:adjustRightInd/>
        <w:rPr>
          <w:rFonts w:ascii="Arial" w:hAnsi="Arial" w:cs="Arial"/>
          <w:bCs/>
          <w:snapToGrid w:val="0"/>
          <w:sz w:val="18"/>
          <w:szCs w:val="18"/>
        </w:rPr>
      </w:pPr>
      <w:r w:rsidRPr="00710989">
        <w:rPr>
          <w:rFonts w:ascii="Arial" w:hAnsi="Arial" w:cs="Arial"/>
          <w:bCs/>
          <w:snapToGrid w:val="0"/>
          <w:sz w:val="18"/>
          <w:szCs w:val="18"/>
        </w:rPr>
        <w:t xml:space="preserve">U17-U19 </w:t>
      </w:r>
      <w:r w:rsidR="003C307D" w:rsidRPr="00710989">
        <w:rPr>
          <w:rFonts w:ascii="Arial" w:hAnsi="Arial" w:cs="Arial"/>
          <w:bCs/>
          <w:snapToGrid w:val="0"/>
          <w:sz w:val="18"/>
          <w:szCs w:val="18"/>
        </w:rPr>
        <w:t>(</w:t>
      </w:r>
      <w:r w:rsidRPr="00710989">
        <w:rPr>
          <w:rFonts w:ascii="Arial" w:hAnsi="Arial" w:cs="Arial"/>
          <w:bCs/>
          <w:snapToGrid w:val="0"/>
          <w:sz w:val="18"/>
          <w:szCs w:val="18"/>
        </w:rPr>
        <w:t>Scolaires et juniors garçons</w:t>
      </w:r>
      <w:r w:rsidR="003C307D" w:rsidRPr="00710989">
        <w:rPr>
          <w:rFonts w:ascii="Arial" w:hAnsi="Arial" w:cs="Arial"/>
          <w:bCs/>
          <w:snapToGrid w:val="0"/>
          <w:sz w:val="18"/>
          <w:szCs w:val="18"/>
        </w:rPr>
        <w:t>)</w:t>
      </w:r>
    </w:p>
    <w:p w14:paraId="1C1D7A34" w14:textId="2C6AB4A9" w:rsidR="00630493" w:rsidRPr="00710989" w:rsidRDefault="00630493" w:rsidP="00630493">
      <w:pPr>
        <w:widowControl/>
        <w:numPr>
          <w:ilvl w:val="1"/>
          <w:numId w:val="40"/>
        </w:numPr>
        <w:tabs>
          <w:tab w:val="left" w:pos="-1440"/>
          <w:tab w:val="left" w:pos="-720"/>
          <w:tab w:val="left" w:pos="720"/>
          <w:tab w:val="left" w:pos="1080"/>
          <w:tab w:val="num" w:pos="1418"/>
          <w:tab w:val="left" w:pos="2160"/>
        </w:tabs>
        <w:suppressAutoHyphens/>
        <w:autoSpaceDE/>
        <w:adjustRightInd/>
        <w:spacing w:line="240" w:lineRule="atLeast"/>
        <w:ind w:left="1418" w:hanging="338"/>
        <w:rPr>
          <w:rFonts w:ascii="Arial" w:hAnsi="Arial" w:cs="Arial"/>
          <w:bCs/>
          <w:spacing w:val="-2"/>
          <w:sz w:val="18"/>
          <w:szCs w:val="18"/>
          <w:lang w:val="fr-FR"/>
        </w:rPr>
      </w:pPr>
      <w:r w:rsidRPr="00710989">
        <w:rPr>
          <w:rFonts w:ascii="Arial" w:hAnsi="Arial" w:cs="Arial"/>
          <w:bCs/>
          <w:spacing w:val="-2"/>
          <w:sz w:val="18"/>
          <w:szCs w:val="18"/>
          <w:lang w:val="fr-FR"/>
        </w:rPr>
        <w:t>E</w:t>
      </w:r>
      <w:r w:rsidR="00990028" w:rsidRPr="00710989">
        <w:rPr>
          <w:rFonts w:ascii="Arial" w:hAnsi="Arial" w:cs="Arial"/>
          <w:bCs/>
          <w:spacing w:val="-2"/>
          <w:sz w:val="18"/>
          <w:szCs w:val="18"/>
          <w:lang w:val="fr-FR"/>
        </w:rPr>
        <w:t>n fonction des inscriptions, les compétitions peuvent être regroupées et se dérouler sous forme de rencontres aller-retour ou de tournois.</w:t>
      </w:r>
      <w:r w:rsidR="00203827" w:rsidRPr="00710989">
        <w:rPr>
          <w:rFonts w:ascii="Arial" w:hAnsi="Arial" w:cs="Arial"/>
          <w:bCs/>
          <w:spacing w:val="-2"/>
          <w:sz w:val="18"/>
          <w:szCs w:val="18"/>
          <w:lang w:val="fr-FR"/>
        </w:rPr>
        <w:t xml:space="preserve">  </w:t>
      </w:r>
    </w:p>
    <w:p w14:paraId="209FDA32" w14:textId="2771CBA8" w:rsidR="00990028" w:rsidRPr="00710989" w:rsidRDefault="00203827" w:rsidP="00630493">
      <w:pPr>
        <w:widowControl/>
        <w:numPr>
          <w:ilvl w:val="1"/>
          <w:numId w:val="40"/>
        </w:numPr>
        <w:tabs>
          <w:tab w:val="left" w:pos="-1440"/>
          <w:tab w:val="left" w:pos="-720"/>
          <w:tab w:val="left" w:pos="720"/>
          <w:tab w:val="left" w:pos="1080"/>
          <w:tab w:val="num" w:pos="1418"/>
          <w:tab w:val="left" w:pos="2160"/>
        </w:tabs>
        <w:suppressAutoHyphens/>
        <w:autoSpaceDE/>
        <w:adjustRightInd/>
        <w:spacing w:line="240" w:lineRule="atLeast"/>
        <w:ind w:left="1418" w:hanging="338"/>
        <w:rPr>
          <w:rFonts w:ascii="Arial" w:hAnsi="Arial" w:cs="Arial"/>
          <w:bCs/>
          <w:spacing w:val="-2"/>
          <w:sz w:val="18"/>
          <w:szCs w:val="18"/>
          <w:lang w:val="fr-FR"/>
        </w:rPr>
      </w:pPr>
      <w:r w:rsidRPr="00710989">
        <w:rPr>
          <w:rFonts w:ascii="Arial" w:hAnsi="Arial" w:cs="Arial"/>
          <w:bCs/>
          <w:spacing w:val="-2"/>
          <w:sz w:val="18"/>
          <w:szCs w:val="18"/>
          <w:lang w:val="fr-FR"/>
        </w:rPr>
        <w:t xml:space="preserve">Pour tout joueur né après le </w:t>
      </w:r>
      <w:r w:rsidR="002B279D" w:rsidRPr="00710989">
        <w:rPr>
          <w:rFonts w:ascii="Arial" w:hAnsi="Arial" w:cs="Arial"/>
          <w:bCs/>
          <w:spacing w:val="-2"/>
          <w:sz w:val="18"/>
          <w:szCs w:val="18"/>
          <w:lang w:val="fr-FR"/>
        </w:rPr>
        <w:t>0</w:t>
      </w:r>
      <w:r w:rsidRPr="00710989">
        <w:rPr>
          <w:rFonts w:ascii="Arial" w:hAnsi="Arial" w:cs="Arial"/>
          <w:bCs/>
          <w:spacing w:val="-2"/>
          <w:sz w:val="18"/>
          <w:szCs w:val="18"/>
          <w:lang w:val="fr-FR"/>
        </w:rPr>
        <w:t>1/</w:t>
      </w:r>
      <w:r w:rsidR="002B279D" w:rsidRPr="00710989">
        <w:rPr>
          <w:rFonts w:ascii="Arial" w:hAnsi="Arial" w:cs="Arial"/>
          <w:bCs/>
          <w:spacing w:val="-2"/>
          <w:sz w:val="18"/>
          <w:szCs w:val="18"/>
          <w:lang w:val="fr-FR"/>
        </w:rPr>
        <w:t>0</w:t>
      </w:r>
      <w:r w:rsidRPr="00710989">
        <w:rPr>
          <w:rFonts w:ascii="Arial" w:hAnsi="Arial" w:cs="Arial"/>
          <w:bCs/>
          <w:spacing w:val="-2"/>
          <w:sz w:val="18"/>
          <w:szCs w:val="18"/>
          <w:lang w:val="fr-FR"/>
        </w:rPr>
        <w:t xml:space="preserve">1/2004 (scolaires) et </w:t>
      </w:r>
      <w:r w:rsidR="002B279D" w:rsidRPr="00710989">
        <w:rPr>
          <w:rFonts w:ascii="Arial" w:hAnsi="Arial" w:cs="Arial"/>
          <w:bCs/>
          <w:spacing w:val="-2"/>
          <w:sz w:val="18"/>
          <w:szCs w:val="18"/>
          <w:lang w:val="fr-FR"/>
        </w:rPr>
        <w:t>01/01/</w:t>
      </w:r>
      <w:r w:rsidRPr="00710989">
        <w:rPr>
          <w:rFonts w:ascii="Arial" w:hAnsi="Arial" w:cs="Arial"/>
          <w:bCs/>
          <w:spacing w:val="-2"/>
          <w:sz w:val="18"/>
          <w:szCs w:val="18"/>
          <w:lang w:val="fr-FR"/>
        </w:rPr>
        <w:t>2002 (juniors)</w:t>
      </w:r>
      <w:r w:rsidR="00630493" w:rsidRPr="00710989">
        <w:rPr>
          <w:rFonts w:ascii="Arial" w:hAnsi="Arial" w:cs="Arial"/>
          <w:bCs/>
          <w:spacing w:val="-2"/>
          <w:sz w:val="18"/>
          <w:szCs w:val="18"/>
          <w:lang w:val="fr-FR"/>
        </w:rPr>
        <w:t>.</w:t>
      </w:r>
    </w:p>
    <w:bookmarkEnd w:id="7"/>
    <w:p w14:paraId="2F8276AC" w14:textId="77777777" w:rsidR="00990028" w:rsidRPr="00710989" w:rsidRDefault="00990028" w:rsidP="00990028">
      <w:pPr>
        <w:widowControl/>
        <w:numPr>
          <w:ilvl w:val="1"/>
          <w:numId w:val="36"/>
        </w:numPr>
        <w:tabs>
          <w:tab w:val="left" w:pos="851"/>
        </w:tabs>
        <w:autoSpaceDE/>
        <w:adjustRightInd/>
        <w:rPr>
          <w:rFonts w:ascii="Arial" w:hAnsi="Arial" w:cs="Arial"/>
          <w:b/>
          <w:snapToGrid w:val="0"/>
          <w:sz w:val="22"/>
          <w:szCs w:val="22"/>
          <w:u w:val="single"/>
        </w:rPr>
      </w:pPr>
      <w:r w:rsidRPr="00710989">
        <w:rPr>
          <w:rFonts w:ascii="Arial" w:hAnsi="Arial" w:cs="Arial"/>
          <w:b/>
          <w:snapToGrid w:val="0"/>
          <w:sz w:val="22"/>
          <w:szCs w:val="22"/>
          <w:u w:val="single"/>
        </w:rPr>
        <w:t>QUALIFICATIONS POUR LE CHAMPIONNAT FRANCOPHONE</w:t>
      </w:r>
    </w:p>
    <w:p w14:paraId="3B0F7B67" w14:textId="77777777" w:rsidR="00990028" w:rsidRPr="00710989" w:rsidRDefault="00990028" w:rsidP="00990028">
      <w:pPr>
        <w:widowControl/>
        <w:numPr>
          <w:ilvl w:val="1"/>
          <w:numId w:val="38"/>
        </w:numPr>
        <w:tabs>
          <w:tab w:val="left" w:pos="851"/>
        </w:tabs>
        <w:autoSpaceDE/>
        <w:adjustRightInd/>
        <w:rPr>
          <w:rFonts w:ascii="Arial" w:hAnsi="Arial" w:cs="Arial"/>
          <w:snapToGrid w:val="0"/>
          <w:vanish/>
          <w:sz w:val="18"/>
          <w:szCs w:val="18"/>
        </w:rPr>
      </w:pPr>
    </w:p>
    <w:p w14:paraId="5BFDECDE" w14:textId="77777777" w:rsidR="00990028" w:rsidRPr="00710989" w:rsidRDefault="00990028" w:rsidP="00990028">
      <w:pPr>
        <w:widowControl/>
        <w:numPr>
          <w:ilvl w:val="1"/>
          <w:numId w:val="38"/>
        </w:numPr>
        <w:tabs>
          <w:tab w:val="left" w:pos="851"/>
        </w:tabs>
        <w:autoSpaceDE/>
        <w:adjustRightInd/>
        <w:rPr>
          <w:rFonts w:ascii="Arial" w:hAnsi="Arial" w:cs="Arial"/>
          <w:snapToGrid w:val="0"/>
          <w:vanish/>
          <w:sz w:val="18"/>
          <w:szCs w:val="18"/>
        </w:rPr>
      </w:pPr>
    </w:p>
    <w:p w14:paraId="3774E14F" w14:textId="77777777" w:rsidR="00990028" w:rsidRPr="00710989" w:rsidRDefault="00990028" w:rsidP="00990028">
      <w:pPr>
        <w:widowControl/>
        <w:numPr>
          <w:ilvl w:val="1"/>
          <w:numId w:val="39"/>
        </w:numPr>
        <w:tabs>
          <w:tab w:val="left" w:pos="851"/>
        </w:tabs>
        <w:autoSpaceDE/>
        <w:adjustRightInd/>
        <w:contextualSpacing/>
        <w:rPr>
          <w:rFonts w:ascii="Arial" w:hAnsi="Arial" w:cs="Arial"/>
          <w:snapToGrid w:val="0"/>
          <w:vanish/>
          <w:sz w:val="18"/>
          <w:szCs w:val="18"/>
        </w:rPr>
      </w:pPr>
    </w:p>
    <w:p w14:paraId="7AC707D0" w14:textId="5ED0E093" w:rsidR="00990028" w:rsidRPr="00692917" w:rsidRDefault="007700E9" w:rsidP="00990028">
      <w:pPr>
        <w:widowControl/>
        <w:numPr>
          <w:ilvl w:val="2"/>
          <w:numId w:val="39"/>
        </w:numPr>
        <w:tabs>
          <w:tab w:val="left" w:pos="851"/>
        </w:tabs>
        <w:autoSpaceDE/>
        <w:adjustRightInd/>
        <w:rPr>
          <w:rFonts w:ascii="Arial" w:hAnsi="Arial" w:cs="Arial"/>
          <w:snapToGrid w:val="0"/>
          <w:sz w:val="18"/>
          <w:szCs w:val="18"/>
        </w:rPr>
      </w:pPr>
      <w:r w:rsidRPr="00692917">
        <w:rPr>
          <w:rFonts w:ascii="Arial" w:hAnsi="Arial" w:cs="Arial"/>
          <w:snapToGrid w:val="0"/>
          <w:sz w:val="18"/>
          <w:szCs w:val="18"/>
        </w:rPr>
        <w:t>Cette compétition est organisé</w:t>
      </w:r>
      <w:r w:rsidR="00710989" w:rsidRPr="00692917">
        <w:rPr>
          <w:rFonts w:ascii="Arial" w:hAnsi="Arial" w:cs="Arial"/>
          <w:snapToGrid w:val="0"/>
          <w:sz w:val="18"/>
          <w:szCs w:val="18"/>
        </w:rPr>
        <w:t>e</w:t>
      </w:r>
      <w:r w:rsidRPr="00692917">
        <w:rPr>
          <w:rFonts w:ascii="Arial" w:hAnsi="Arial" w:cs="Arial"/>
          <w:snapToGrid w:val="0"/>
          <w:sz w:val="18"/>
          <w:szCs w:val="18"/>
        </w:rPr>
        <w:t xml:space="preserve"> sous forme de tournoi regroupant les clubs des entités BW et BC.</w:t>
      </w:r>
    </w:p>
    <w:p w14:paraId="4083B737" w14:textId="0DE29B95" w:rsidR="00990028" w:rsidRPr="00692917" w:rsidRDefault="007700E9" w:rsidP="00692917">
      <w:pPr>
        <w:widowControl/>
        <w:numPr>
          <w:ilvl w:val="2"/>
          <w:numId w:val="39"/>
        </w:numPr>
        <w:tabs>
          <w:tab w:val="left" w:pos="851"/>
        </w:tabs>
        <w:autoSpaceDE/>
        <w:adjustRightInd/>
        <w:ind w:left="993"/>
        <w:rPr>
          <w:rFonts w:ascii="Arial" w:hAnsi="Arial" w:cs="Arial"/>
          <w:snapToGrid w:val="0"/>
          <w:sz w:val="18"/>
          <w:szCs w:val="18"/>
        </w:rPr>
      </w:pPr>
      <w:r w:rsidRPr="00692917">
        <w:rPr>
          <w:rFonts w:ascii="Arial" w:hAnsi="Arial" w:cs="Arial"/>
          <w:snapToGrid w:val="0"/>
          <w:sz w:val="18"/>
          <w:szCs w:val="18"/>
        </w:rPr>
        <w:t>Tournoi</w:t>
      </w:r>
      <w:r w:rsidR="00692917" w:rsidRPr="00692917">
        <w:rPr>
          <w:rFonts w:ascii="Arial" w:hAnsi="Arial" w:cs="Arial"/>
          <w:strike/>
          <w:snapToGrid w:val="0"/>
          <w:color w:val="FF0000"/>
          <w:sz w:val="18"/>
          <w:szCs w:val="18"/>
        </w:rPr>
        <w:t xml:space="preserve"> </w:t>
      </w:r>
      <w:r w:rsidRPr="00692917">
        <w:rPr>
          <w:rFonts w:ascii="Arial" w:hAnsi="Arial" w:cs="Arial"/>
          <w:snapToGrid w:val="0"/>
          <w:sz w:val="18"/>
          <w:szCs w:val="18"/>
        </w:rPr>
        <w:t xml:space="preserve">dans chacune des catégories d’âges </w:t>
      </w:r>
      <w:r w:rsidR="00710989" w:rsidRPr="00692917">
        <w:rPr>
          <w:rFonts w:ascii="Arial" w:hAnsi="Arial" w:cs="Arial"/>
          <w:snapToGrid w:val="0"/>
          <w:sz w:val="18"/>
          <w:szCs w:val="18"/>
        </w:rPr>
        <w:t>dont la formule sera déterminée, en fonction des inscriptions, par le CA en concertation avec les délégués des entités.</w:t>
      </w:r>
    </w:p>
    <w:p w14:paraId="488FF908" w14:textId="04C90CE3" w:rsidR="0098265A" w:rsidRPr="00710989" w:rsidRDefault="0098265A" w:rsidP="0098265A">
      <w:pPr>
        <w:widowControl/>
        <w:tabs>
          <w:tab w:val="left" w:pos="851"/>
        </w:tabs>
        <w:autoSpaceDE/>
        <w:adjustRightInd/>
        <w:ind w:left="567"/>
        <w:rPr>
          <w:rFonts w:ascii="Arial" w:hAnsi="Arial" w:cs="Arial"/>
          <w:snapToGrid w:val="0"/>
          <w:sz w:val="18"/>
          <w:szCs w:val="18"/>
        </w:rPr>
      </w:pPr>
      <w:r w:rsidRPr="00692917">
        <w:rPr>
          <w:rFonts w:ascii="Arial" w:hAnsi="Arial" w:cs="Arial"/>
          <w:snapToGrid w:val="0"/>
          <w:sz w:val="18"/>
          <w:szCs w:val="18"/>
        </w:rPr>
        <w:t xml:space="preserve">Les clubs s’inscrivent pour le 15 </w:t>
      </w:r>
      <w:r w:rsidR="00886B2A" w:rsidRPr="00692917">
        <w:rPr>
          <w:rFonts w:ascii="Arial" w:hAnsi="Arial" w:cs="Arial"/>
          <w:snapToGrid w:val="0"/>
          <w:sz w:val="18"/>
          <w:szCs w:val="18"/>
        </w:rPr>
        <w:t xml:space="preserve">décembre </w:t>
      </w:r>
      <w:r w:rsidRPr="00692917">
        <w:rPr>
          <w:rFonts w:ascii="Arial" w:hAnsi="Arial" w:cs="Arial"/>
          <w:snapToGrid w:val="0"/>
          <w:sz w:val="18"/>
          <w:szCs w:val="18"/>
        </w:rPr>
        <w:t xml:space="preserve">2020 avec confirmation pour le </w:t>
      </w:r>
      <w:r w:rsidR="00710989" w:rsidRPr="00692917">
        <w:rPr>
          <w:rFonts w:ascii="Arial" w:hAnsi="Arial" w:cs="Arial"/>
          <w:snapToGrid w:val="0"/>
          <w:sz w:val="18"/>
          <w:szCs w:val="18"/>
        </w:rPr>
        <w:t>1</w:t>
      </w:r>
      <w:r w:rsidR="00710989" w:rsidRPr="00692917">
        <w:rPr>
          <w:rFonts w:ascii="Arial" w:hAnsi="Arial" w:cs="Arial"/>
          <w:snapToGrid w:val="0"/>
          <w:sz w:val="18"/>
          <w:szCs w:val="18"/>
          <w:vertAlign w:val="superscript"/>
        </w:rPr>
        <w:t>er</w:t>
      </w:r>
      <w:r w:rsidR="00710989" w:rsidRPr="00692917">
        <w:rPr>
          <w:rFonts w:ascii="Arial" w:hAnsi="Arial" w:cs="Arial"/>
          <w:snapToGrid w:val="0"/>
          <w:sz w:val="18"/>
          <w:szCs w:val="18"/>
        </w:rPr>
        <w:t xml:space="preserve"> </w:t>
      </w:r>
      <w:r w:rsidRPr="00692917">
        <w:rPr>
          <w:rFonts w:ascii="Arial" w:hAnsi="Arial" w:cs="Arial"/>
          <w:snapToGrid w:val="0"/>
          <w:sz w:val="18"/>
          <w:szCs w:val="18"/>
        </w:rPr>
        <w:t>Mars 2021.</w:t>
      </w:r>
    </w:p>
    <w:p w14:paraId="18188E2D" w14:textId="77777777" w:rsidR="00990028" w:rsidRPr="00710989" w:rsidRDefault="00990028" w:rsidP="00990028">
      <w:pPr>
        <w:widowControl/>
        <w:numPr>
          <w:ilvl w:val="1"/>
          <w:numId w:val="38"/>
        </w:numPr>
        <w:tabs>
          <w:tab w:val="left" w:pos="851"/>
        </w:tabs>
        <w:autoSpaceDE/>
        <w:adjustRightInd/>
        <w:rPr>
          <w:rFonts w:ascii="Arial" w:hAnsi="Arial" w:cs="Arial"/>
          <w:snapToGrid w:val="0"/>
          <w:vanish/>
          <w:sz w:val="18"/>
          <w:szCs w:val="18"/>
        </w:rPr>
      </w:pPr>
    </w:p>
    <w:p w14:paraId="01131BFC" w14:textId="77777777" w:rsidR="00990028" w:rsidRPr="00710989" w:rsidRDefault="00990028" w:rsidP="00990028">
      <w:pPr>
        <w:widowControl/>
        <w:numPr>
          <w:ilvl w:val="1"/>
          <w:numId w:val="38"/>
        </w:numPr>
        <w:tabs>
          <w:tab w:val="left" w:pos="851"/>
        </w:tabs>
        <w:autoSpaceDE/>
        <w:adjustRightInd/>
        <w:rPr>
          <w:rFonts w:ascii="Arial" w:hAnsi="Arial" w:cs="Arial"/>
          <w:snapToGrid w:val="0"/>
          <w:vanish/>
          <w:sz w:val="18"/>
          <w:szCs w:val="18"/>
        </w:rPr>
      </w:pPr>
    </w:p>
    <w:p w14:paraId="55253889" w14:textId="77777777" w:rsidR="00990028" w:rsidRPr="00710989" w:rsidRDefault="00990028" w:rsidP="00990028">
      <w:pPr>
        <w:widowControl/>
        <w:numPr>
          <w:ilvl w:val="1"/>
          <w:numId w:val="39"/>
        </w:numPr>
        <w:tabs>
          <w:tab w:val="left" w:pos="851"/>
        </w:tabs>
        <w:autoSpaceDE/>
        <w:adjustRightInd/>
        <w:contextualSpacing/>
        <w:rPr>
          <w:rFonts w:ascii="Arial" w:hAnsi="Arial" w:cs="Arial"/>
          <w:snapToGrid w:val="0"/>
          <w:vanish/>
          <w:sz w:val="18"/>
          <w:szCs w:val="18"/>
        </w:rPr>
      </w:pPr>
    </w:p>
    <w:p w14:paraId="0D46D045" w14:textId="77777777" w:rsidR="00661399" w:rsidRPr="00710989" w:rsidRDefault="00661399" w:rsidP="00661399">
      <w:pPr>
        <w:keepNext/>
        <w:widowControl/>
        <w:numPr>
          <w:ilvl w:val="0"/>
          <w:numId w:val="7"/>
        </w:numPr>
        <w:autoSpaceDE/>
        <w:autoSpaceDN/>
        <w:adjustRightInd/>
        <w:outlineLvl w:val="2"/>
        <w:rPr>
          <w:rFonts w:ascii="Arial" w:hAnsi="Arial" w:cs="Arial"/>
          <w:bCs/>
          <w:snapToGrid w:val="0"/>
          <w:vanish/>
          <w:szCs w:val="26"/>
        </w:rPr>
      </w:pPr>
    </w:p>
    <w:p w14:paraId="70B0AF25" w14:textId="77777777" w:rsidR="00661399" w:rsidRPr="00710989" w:rsidRDefault="00661399" w:rsidP="00661399">
      <w:pPr>
        <w:keepNext/>
        <w:widowControl/>
        <w:numPr>
          <w:ilvl w:val="1"/>
          <w:numId w:val="7"/>
        </w:numPr>
        <w:autoSpaceDE/>
        <w:autoSpaceDN/>
        <w:adjustRightInd/>
        <w:outlineLvl w:val="2"/>
        <w:rPr>
          <w:rFonts w:ascii="Arial" w:hAnsi="Arial" w:cs="Arial"/>
          <w:bCs/>
          <w:snapToGrid w:val="0"/>
          <w:vanish/>
          <w:szCs w:val="26"/>
        </w:rPr>
      </w:pPr>
    </w:p>
    <w:p w14:paraId="453C149A" w14:textId="77777777" w:rsidR="00661399" w:rsidRPr="00710989" w:rsidRDefault="00661399" w:rsidP="00661399">
      <w:pPr>
        <w:widowControl/>
        <w:numPr>
          <w:ilvl w:val="0"/>
          <w:numId w:val="8"/>
        </w:numPr>
        <w:tabs>
          <w:tab w:val="left" w:pos="851"/>
        </w:tabs>
        <w:autoSpaceDE/>
        <w:autoSpaceDN/>
        <w:adjustRightInd/>
        <w:rPr>
          <w:rFonts w:ascii="Arial" w:hAnsi="Arial" w:cs="Arial"/>
          <w:b/>
          <w:snapToGrid w:val="0"/>
          <w:vanish/>
          <w:sz w:val="22"/>
          <w:szCs w:val="22"/>
          <w:u w:val="single"/>
        </w:rPr>
      </w:pPr>
    </w:p>
    <w:p w14:paraId="2CEF4305" w14:textId="77777777" w:rsidR="00661399" w:rsidRPr="00710989" w:rsidRDefault="00661399" w:rsidP="00661399">
      <w:pPr>
        <w:widowControl/>
        <w:numPr>
          <w:ilvl w:val="0"/>
          <w:numId w:val="8"/>
        </w:numPr>
        <w:tabs>
          <w:tab w:val="left" w:pos="851"/>
        </w:tabs>
        <w:autoSpaceDE/>
        <w:autoSpaceDN/>
        <w:adjustRightInd/>
        <w:rPr>
          <w:rFonts w:ascii="Arial" w:hAnsi="Arial" w:cs="Arial"/>
          <w:b/>
          <w:snapToGrid w:val="0"/>
          <w:vanish/>
          <w:sz w:val="22"/>
          <w:szCs w:val="22"/>
          <w:u w:val="single"/>
        </w:rPr>
      </w:pPr>
    </w:p>
    <w:p w14:paraId="71EADFF2" w14:textId="77777777" w:rsidR="00661399" w:rsidRPr="00710989" w:rsidRDefault="00661399" w:rsidP="00661399">
      <w:pPr>
        <w:widowControl/>
        <w:numPr>
          <w:ilvl w:val="0"/>
          <w:numId w:val="8"/>
        </w:numPr>
        <w:tabs>
          <w:tab w:val="left" w:pos="851"/>
        </w:tabs>
        <w:autoSpaceDE/>
        <w:autoSpaceDN/>
        <w:adjustRightInd/>
        <w:rPr>
          <w:rFonts w:ascii="Arial" w:hAnsi="Arial" w:cs="Arial"/>
          <w:b/>
          <w:snapToGrid w:val="0"/>
          <w:vanish/>
          <w:sz w:val="22"/>
          <w:szCs w:val="22"/>
          <w:u w:val="single"/>
        </w:rPr>
      </w:pPr>
    </w:p>
    <w:p w14:paraId="5A9E2B8B" w14:textId="77777777" w:rsidR="00661399" w:rsidRPr="00710989" w:rsidRDefault="00661399" w:rsidP="00661399">
      <w:pPr>
        <w:widowControl/>
        <w:numPr>
          <w:ilvl w:val="0"/>
          <w:numId w:val="8"/>
        </w:numPr>
        <w:tabs>
          <w:tab w:val="left" w:pos="851"/>
        </w:tabs>
        <w:autoSpaceDE/>
        <w:autoSpaceDN/>
        <w:adjustRightInd/>
        <w:rPr>
          <w:rFonts w:ascii="Arial" w:hAnsi="Arial" w:cs="Arial"/>
          <w:b/>
          <w:snapToGrid w:val="0"/>
          <w:vanish/>
          <w:sz w:val="22"/>
          <w:szCs w:val="22"/>
          <w:u w:val="single"/>
        </w:rPr>
      </w:pPr>
    </w:p>
    <w:p w14:paraId="00F94B3E" w14:textId="77777777" w:rsidR="00661399" w:rsidRPr="00710989" w:rsidRDefault="00661399" w:rsidP="00661399">
      <w:pPr>
        <w:widowControl/>
        <w:numPr>
          <w:ilvl w:val="1"/>
          <w:numId w:val="8"/>
        </w:numPr>
        <w:tabs>
          <w:tab w:val="left" w:pos="851"/>
        </w:tabs>
        <w:autoSpaceDE/>
        <w:autoSpaceDN/>
        <w:adjustRightInd/>
        <w:rPr>
          <w:rFonts w:ascii="Arial" w:hAnsi="Arial" w:cs="Arial"/>
          <w:b/>
          <w:snapToGrid w:val="0"/>
          <w:vanish/>
          <w:sz w:val="22"/>
          <w:szCs w:val="22"/>
          <w:u w:val="single"/>
        </w:rPr>
      </w:pPr>
    </w:p>
    <w:p w14:paraId="76C83188" w14:textId="77777777" w:rsidR="00661399" w:rsidRPr="00710989" w:rsidRDefault="00661399" w:rsidP="00661399">
      <w:pPr>
        <w:pStyle w:val="Paragraphedeliste"/>
        <w:widowControl/>
        <w:numPr>
          <w:ilvl w:val="0"/>
          <w:numId w:val="9"/>
        </w:numPr>
        <w:tabs>
          <w:tab w:val="left" w:pos="851"/>
        </w:tabs>
        <w:autoSpaceDE/>
        <w:autoSpaceDN/>
        <w:adjustRightInd/>
        <w:contextualSpacing w:val="0"/>
        <w:rPr>
          <w:rFonts w:ascii="Arial" w:hAnsi="Arial" w:cs="Arial"/>
          <w:snapToGrid w:val="0"/>
          <w:vanish/>
          <w:sz w:val="18"/>
          <w:szCs w:val="18"/>
        </w:rPr>
      </w:pPr>
    </w:p>
    <w:p w14:paraId="79212E75" w14:textId="77777777" w:rsidR="00661399" w:rsidRPr="00710989" w:rsidRDefault="00661399" w:rsidP="00661399">
      <w:pPr>
        <w:pStyle w:val="Paragraphedeliste"/>
        <w:widowControl/>
        <w:numPr>
          <w:ilvl w:val="0"/>
          <w:numId w:val="9"/>
        </w:numPr>
        <w:tabs>
          <w:tab w:val="left" w:pos="851"/>
        </w:tabs>
        <w:autoSpaceDE/>
        <w:autoSpaceDN/>
        <w:adjustRightInd/>
        <w:contextualSpacing w:val="0"/>
        <w:rPr>
          <w:rFonts w:ascii="Arial" w:hAnsi="Arial" w:cs="Arial"/>
          <w:snapToGrid w:val="0"/>
          <w:vanish/>
          <w:sz w:val="18"/>
          <w:szCs w:val="18"/>
        </w:rPr>
      </w:pPr>
    </w:p>
    <w:p w14:paraId="09003438" w14:textId="77777777" w:rsidR="00661399" w:rsidRPr="00710989" w:rsidRDefault="00661399" w:rsidP="00661399">
      <w:pPr>
        <w:pStyle w:val="Paragraphedeliste"/>
        <w:widowControl/>
        <w:numPr>
          <w:ilvl w:val="1"/>
          <w:numId w:val="9"/>
        </w:numPr>
        <w:tabs>
          <w:tab w:val="left" w:pos="851"/>
        </w:tabs>
        <w:autoSpaceDE/>
        <w:autoSpaceDN/>
        <w:adjustRightInd/>
        <w:contextualSpacing w:val="0"/>
        <w:rPr>
          <w:rFonts w:ascii="Arial" w:hAnsi="Arial" w:cs="Arial"/>
          <w:snapToGrid w:val="0"/>
          <w:vanish/>
          <w:sz w:val="18"/>
          <w:szCs w:val="18"/>
        </w:rPr>
      </w:pPr>
    </w:p>
    <w:p w14:paraId="67E0099B" w14:textId="77777777" w:rsidR="00661399" w:rsidRPr="00710989" w:rsidRDefault="00661399" w:rsidP="00661399">
      <w:pPr>
        <w:pStyle w:val="Paragraphedeliste"/>
        <w:widowControl/>
        <w:numPr>
          <w:ilvl w:val="1"/>
          <w:numId w:val="9"/>
        </w:numPr>
        <w:tabs>
          <w:tab w:val="left" w:pos="851"/>
        </w:tabs>
        <w:autoSpaceDE/>
        <w:autoSpaceDN/>
        <w:adjustRightInd/>
        <w:contextualSpacing w:val="0"/>
        <w:rPr>
          <w:rFonts w:ascii="Arial" w:hAnsi="Arial" w:cs="Arial"/>
          <w:snapToGrid w:val="0"/>
          <w:vanish/>
          <w:sz w:val="18"/>
          <w:szCs w:val="18"/>
        </w:rPr>
      </w:pPr>
    </w:p>
    <w:p w14:paraId="7FE56AA3" w14:textId="77777777" w:rsidR="00661399" w:rsidRPr="00710989" w:rsidRDefault="00661399" w:rsidP="00661399">
      <w:pPr>
        <w:keepNext/>
        <w:widowControl/>
        <w:numPr>
          <w:ilvl w:val="1"/>
          <w:numId w:val="7"/>
        </w:numPr>
        <w:autoSpaceDE/>
        <w:autoSpaceDN/>
        <w:adjustRightInd/>
        <w:outlineLvl w:val="2"/>
        <w:rPr>
          <w:rFonts w:ascii="Arial" w:hAnsi="Arial" w:cs="Arial"/>
          <w:bCs/>
          <w:snapToGrid w:val="0"/>
          <w:vanish/>
          <w:sz w:val="18"/>
          <w:szCs w:val="18"/>
        </w:rPr>
      </w:pPr>
      <w:bookmarkStart w:id="8" w:name="_Hlk8970159"/>
    </w:p>
    <w:p w14:paraId="1F38DC03" w14:textId="77777777" w:rsidR="00661399" w:rsidRPr="00710989" w:rsidRDefault="00661399" w:rsidP="00661399">
      <w:pPr>
        <w:widowControl/>
        <w:numPr>
          <w:ilvl w:val="0"/>
          <w:numId w:val="8"/>
        </w:numPr>
        <w:tabs>
          <w:tab w:val="left" w:pos="851"/>
        </w:tabs>
        <w:autoSpaceDE/>
        <w:autoSpaceDN/>
        <w:adjustRightInd/>
        <w:rPr>
          <w:rFonts w:ascii="Arial" w:hAnsi="Arial" w:cs="Arial"/>
          <w:b/>
          <w:snapToGrid w:val="0"/>
          <w:vanish/>
          <w:u w:val="single"/>
        </w:rPr>
      </w:pPr>
    </w:p>
    <w:p w14:paraId="635D2F09" w14:textId="77777777" w:rsidR="00661399" w:rsidRPr="00710989" w:rsidRDefault="00661399" w:rsidP="00661399">
      <w:pPr>
        <w:widowControl/>
        <w:numPr>
          <w:ilvl w:val="0"/>
          <w:numId w:val="8"/>
        </w:numPr>
        <w:tabs>
          <w:tab w:val="left" w:pos="851"/>
        </w:tabs>
        <w:autoSpaceDE/>
        <w:autoSpaceDN/>
        <w:adjustRightInd/>
        <w:rPr>
          <w:rFonts w:ascii="Arial" w:hAnsi="Arial" w:cs="Arial"/>
          <w:b/>
          <w:snapToGrid w:val="0"/>
          <w:vanish/>
          <w:u w:val="single"/>
        </w:rPr>
      </w:pPr>
    </w:p>
    <w:p w14:paraId="08E26535" w14:textId="77777777" w:rsidR="00661399" w:rsidRPr="00710989" w:rsidRDefault="00661399" w:rsidP="00661399">
      <w:pPr>
        <w:widowControl/>
        <w:numPr>
          <w:ilvl w:val="1"/>
          <w:numId w:val="8"/>
        </w:numPr>
        <w:tabs>
          <w:tab w:val="left" w:pos="851"/>
        </w:tabs>
        <w:autoSpaceDE/>
        <w:autoSpaceDN/>
        <w:adjustRightInd/>
        <w:rPr>
          <w:rFonts w:ascii="Arial" w:hAnsi="Arial" w:cs="Arial"/>
          <w:b/>
          <w:snapToGrid w:val="0"/>
          <w:vanish/>
          <w:u w:val="single"/>
        </w:rPr>
      </w:pPr>
    </w:p>
    <w:p w14:paraId="70515C2C" w14:textId="77777777" w:rsidR="00661399" w:rsidRPr="00710989" w:rsidRDefault="00661399" w:rsidP="00661399">
      <w:pPr>
        <w:pStyle w:val="Paragraphedeliste"/>
        <w:widowControl/>
        <w:numPr>
          <w:ilvl w:val="1"/>
          <w:numId w:val="9"/>
        </w:numPr>
        <w:tabs>
          <w:tab w:val="left" w:pos="851"/>
        </w:tabs>
        <w:autoSpaceDE/>
        <w:autoSpaceDN/>
        <w:adjustRightInd/>
        <w:contextualSpacing w:val="0"/>
        <w:rPr>
          <w:rFonts w:ascii="Arial" w:hAnsi="Arial" w:cs="Arial"/>
          <w:snapToGrid w:val="0"/>
          <w:vanish/>
          <w:szCs w:val="20"/>
        </w:rPr>
      </w:pPr>
    </w:p>
    <w:bookmarkEnd w:id="8"/>
    <w:p w14:paraId="3B287E4C" w14:textId="77777777" w:rsidR="00661399" w:rsidRPr="00710989" w:rsidRDefault="00661399" w:rsidP="00661399">
      <w:pPr>
        <w:widowControl/>
        <w:numPr>
          <w:ilvl w:val="1"/>
          <w:numId w:val="8"/>
        </w:numPr>
        <w:tabs>
          <w:tab w:val="left" w:pos="851"/>
        </w:tabs>
        <w:autoSpaceDE/>
        <w:autoSpaceDN/>
        <w:adjustRightInd/>
        <w:rPr>
          <w:rFonts w:ascii="Arial" w:hAnsi="Arial" w:cs="Arial"/>
          <w:snapToGrid w:val="0"/>
          <w:vanish/>
          <w:sz w:val="18"/>
          <w:szCs w:val="18"/>
          <w:highlight w:val="yellow"/>
        </w:rPr>
      </w:pPr>
    </w:p>
    <w:p w14:paraId="1B81F1C5" w14:textId="77777777" w:rsidR="00661399" w:rsidRPr="00710989" w:rsidRDefault="00661399" w:rsidP="00661399">
      <w:pPr>
        <w:widowControl/>
        <w:numPr>
          <w:ilvl w:val="1"/>
          <w:numId w:val="8"/>
        </w:numPr>
        <w:tabs>
          <w:tab w:val="left" w:pos="851"/>
        </w:tabs>
        <w:autoSpaceDE/>
        <w:autoSpaceDN/>
        <w:adjustRightInd/>
        <w:rPr>
          <w:rFonts w:ascii="Arial" w:hAnsi="Arial" w:cs="Arial"/>
          <w:snapToGrid w:val="0"/>
          <w:vanish/>
          <w:sz w:val="18"/>
          <w:szCs w:val="18"/>
          <w:highlight w:val="yellow"/>
        </w:rPr>
      </w:pPr>
    </w:p>
    <w:p w14:paraId="6324C2F8" w14:textId="77777777" w:rsidR="00661399" w:rsidRPr="00710989" w:rsidRDefault="00661399" w:rsidP="00661399">
      <w:pPr>
        <w:pStyle w:val="Paragraphedeliste"/>
        <w:widowControl/>
        <w:numPr>
          <w:ilvl w:val="1"/>
          <w:numId w:val="9"/>
        </w:numPr>
        <w:tabs>
          <w:tab w:val="left" w:pos="851"/>
        </w:tabs>
        <w:autoSpaceDE/>
        <w:autoSpaceDN/>
        <w:adjustRightInd/>
        <w:contextualSpacing w:val="0"/>
        <w:rPr>
          <w:rFonts w:ascii="Arial" w:hAnsi="Arial" w:cs="Arial"/>
          <w:snapToGrid w:val="0"/>
          <w:vanish/>
          <w:sz w:val="18"/>
          <w:szCs w:val="18"/>
          <w:highlight w:val="yellow"/>
        </w:rPr>
      </w:pPr>
    </w:p>
    <w:p w14:paraId="3875D981" w14:textId="77777777" w:rsidR="00661399" w:rsidRPr="00710989" w:rsidRDefault="005D32BD" w:rsidP="00661399">
      <w:pPr>
        <w:widowControl/>
        <w:numPr>
          <w:ilvl w:val="0"/>
          <w:numId w:val="2"/>
        </w:numPr>
        <w:autoSpaceDE/>
        <w:autoSpaceDN/>
        <w:adjustRightInd/>
        <w:rPr>
          <w:rFonts w:ascii="Arial" w:hAnsi="Arial" w:cs="Arial"/>
          <w:b/>
          <w:snapToGrid w:val="0"/>
          <w:sz w:val="28"/>
          <w:szCs w:val="28"/>
          <w:u w:val="single"/>
        </w:rPr>
      </w:pPr>
      <w:r w:rsidRPr="00710989">
        <w:rPr>
          <w:rFonts w:ascii="Arial" w:hAnsi="Arial" w:cs="Arial"/>
          <w:b/>
          <w:snapToGrid w:val="0"/>
          <w:sz w:val="28"/>
          <w:szCs w:val="28"/>
          <w:u w:val="single"/>
        </w:rPr>
        <w:t>CHAMPIONNAT PROVINCIAL 2020-2021 - « Après Corona » </w:t>
      </w:r>
    </w:p>
    <w:p w14:paraId="2CB788FD" w14:textId="203D22FA" w:rsidR="005D32BD" w:rsidRPr="00886B2A" w:rsidRDefault="005D32BD" w:rsidP="00630493">
      <w:pPr>
        <w:pStyle w:val="NormalWeb"/>
        <w:spacing w:before="0" w:beforeAutospacing="0" w:after="0" w:afterAutospacing="0"/>
        <w:ind w:left="357"/>
        <w:rPr>
          <w:rFonts w:ascii="Arial" w:hAnsi="Arial" w:cs="Arial"/>
          <w:sz w:val="18"/>
          <w:szCs w:val="18"/>
        </w:rPr>
      </w:pPr>
      <w:r w:rsidRPr="00692917">
        <w:rPr>
          <w:rFonts w:ascii="Arial" w:eastAsia="Times New Roman" w:hAnsi="Arial" w:cs="Arial"/>
          <w:sz w:val="18"/>
          <w:szCs w:val="18"/>
        </w:rPr>
        <w:t xml:space="preserve">En fonction de la situation sanitaire et des recommandations fédérales et/ou </w:t>
      </w:r>
      <w:r w:rsidR="00630493" w:rsidRPr="00692917">
        <w:rPr>
          <w:rFonts w:ascii="Arial" w:eastAsia="Times New Roman" w:hAnsi="Arial" w:cs="Arial"/>
          <w:sz w:val="18"/>
          <w:szCs w:val="18"/>
        </w:rPr>
        <w:t xml:space="preserve">des entités </w:t>
      </w:r>
      <w:r w:rsidRPr="00692917">
        <w:rPr>
          <w:rFonts w:ascii="Arial" w:eastAsia="Times New Roman" w:hAnsi="Arial" w:cs="Arial"/>
          <w:sz w:val="18"/>
          <w:szCs w:val="18"/>
        </w:rPr>
        <w:t>fédéré</w:t>
      </w:r>
      <w:r w:rsidR="00630493" w:rsidRPr="00692917">
        <w:rPr>
          <w:rFonts w:ascii="Arial" w:eastAsia="Times New Roman" w:hAnsi="Arial" w:cs="Arial"/>
          <w:sz w:val="18"/>
          <w:szCs w:val="18"/>
        </w:rPr>
        <w:t>e</w:t>
      </w:r>
      <w:r w:rsidRPr="00692917">
        <w:rPr>
          <w:rFonts w:ascii="Arial" w:eastAsia="Times New Roman" w:hAnsi="Arial" w:cs="Arial"/>
          <w:sz w:val="18"/>
          <w:szCs w:val="18"/>
        </w:rPr>
        <w:t>s, il se peut que le championnat ne reprenne pas dans les délais requis.</w:t>
      </w:r>
      <w:r w:rsidR="00630493" w:rsidRPr="00692917">
        <w:rPr>
          <w:rFonts w:ascii="Arial" w:eastAsia="Times New Roman" w:hAnsi="Arial" w:cs="Arial"/>
          <w:sz w:val="18"/>
          <w:szCs w:val="18"/>
        </w:rPr>
        <w:t xml:space="preserve">  </w:t>
      </w:r>
      <w:r w:rsidRPr="00692917">
        <w:rPr>
          <w:rFonts w:ascii="Arial" w:eastAsia="Times New Roman" w:hAnsi="Arial" w:cs="Arial"/>
          <w:sz w:val="18"/>
          <w:szCs w:val="18"/>
        </w:rPr>
        <w:t>Dans ce cas, une autre formule pourrait être mise en place par l</w:t>
      </w:r>
      <w:r w:rsidR="002B279D" w:rsidRPr="00692917">
        <w:rPr>
          <w:rFonts w:ascii="Arial" w:eastAsia="Times New Roman" w:hAnsi="Arial" w:cs="Arial"/>
          <w:sz w:val="18"/>
          <w:szCs w:val="18"/>
        </w:rPr>
        <w:t xml:space="preserve">e CA </w:t>
      </w:r>
      <w:r w:rsidR="00886B2A" w:rsidRPr="00692917">
        <w:rPr>
          <w:rFonts w:ascii="Arial" w:eastAsia="Times New Roman" w:hAnsi="Arial" w:cs="Arial"/>
          <w:sz w:val="18"/>
          <w:szCs w:val="18"/>
        </w:rPr>
        <w:t>sur proposition de</w:t>
      </w:r>
      <w:r w:rsidR="00886B2A" w:rsidRPr="00692917">
        <w:rPr>
          <w:rFonts w:ascii="Arial" w:eastAsia="Times New Roman" w:hAnsi="Arial" w:cs="Arial"/>
          <w:color w:val="FF0000"/>
          <w:sz w:val="18"/>
          <w:szCs w:val="18"/>
        </w:rPr>
        <w:t xml:space="preserve"> </w:t>
      </w:r>
      <w:r w:rsidR="00886B2A" w:rsidRPr="00692917">
        <w:rPr>
          <w:rFonts w:ascii="Arial" w:eastAsia="Times New Roman" w:hAnsi="Arial" w:cs="Arial"/>
          <w:sz w:val="18"/>
          <w:szCs w:val="18"/>
        </w:rPr>
        <w:t xml:space="preserve">la </w:t>
      </w:r>
      <w:r w:rsidRPr="00692917">
        <w:rPr>
          <w:rFonts w:ascii="Arial" w:eastAsia="Times New Roman" w:hAnsi="Arial" w:cs="Arial"/>
          <w:sz w:val="18"/>
          <w:szCs w:val="18"/>
        </w:rPr>
        <w:t xml:space="preserve"> CPC</w:t>
      </w:r>
      <w:r w:rsidRPr="00886B2A">
        <w:rPr>
          <w:rFonts w:ascii="Arial" w:eastAsia="Times New Roman" w:hAnsi="Arial" w:cs="Arial"/>
          <w:sz w:val="18"/>
          <w:szCs w:val="18"/>
        </w:rPr>
        <w:t>.</w:t>
      </w:r>
    </w:p>
    <w:p w14:paraId="78474DEE" w14:textId="77777777" w:rsidR="00661399" w:rsidRPr="00E443AA" w:rsidRDefault="00661399" w:rsidP="005D32BD">
      <w:pPr>
        <w:widowControl/>
        <w:tabs>
          <w:tab w:val="left" w:pos="851"/>
        </w:tabs>
        <w:autoSpaceDE/>
        <w:autoSpaceDN/>
        <w:adjustRightInd/>
        <w:rPr>
          <w:rFonts w:ascii="Arial" w:hAnsi="Arial" w:cs="Arial"/>
          <w:snapToGrid w:val="0"/>
          <w:vanish/>
          <w:color w:val="000000"/>
          <w:sz w:val="18"/>
          <w:szCs w:val="18"/>
        </w:rPr>
      </w:pPr>
    </w:p>
    <w:p w14:paraId="62859919" w14:textId="77777777" w:rsidR="00661399" w:rsidRPr="00E443AA" w:rsidRDefault="00661399" w:rsidP="00661399">
      <w:pPr>
        <w:widowControl/>
        <w:numPr>
          <w:ilvl w:val="1"/>
          <w:numId w:val="8"/>
        </w:numPr>
        <w:tabs>
          <w:tab w:val="left" w:pos="851"/>
        </w:tabs>
        <w:autoSpaceDE/>
        <w:autoSpaceDN/>
        <w:adjustRightInd/>
        <w:rPr>
          <w:rFonts w:ascii="Arial" w:hAnsi="Arial" w:cs="Arial"/>
          <w:snapToGrid w:val="0"/>
          <w:vanish/>
          <w:color w:val="000000"/>
          <w:sz w:val="18"/>
          <w:szCs w:val="18"/>
        </w:rPr>
      </w:pPr>
    </w:p>
    <w:p w14:paraId="3A4F34D1" w14:textId="77777777" w:rsidR="00661399" w:rsidRPr="00667098" w:rsidRDefault="00661399" w:rsidP="00661399">
      <w:pPr>
        <w:pStyle w:val="Paragraphedeliste"/>
        <w:widowControl/>
        <w:numPr>
          <w:ilvl w:val="1"/>
          <w:numId w:val="9"/>
        </w:numPr>
        <w:tabs>
          <w:tab w:val="left" w:pos="851"/>
        </w:tabs>
        <w:autoSpaceDE/>
        <w:autoSpaceDN/>
        <w:adjustRightInd/>
        <w:contextualSpacing w:val="0"/>
        <w:rPr>
          <w:rFonts w:ascii="Arial" w:hAnsi="Arial" w:cs="Arial"/>
          <w:snapToGrid w:val="0"/>
          <w:vanish/>
          <w:sz w:val="18"/>
          <w:szCs w:val="18"/>
        </w:rPr>
      </w:pPr>
    </w:p>
    <w:p w14:paraId="0BA9FC83" w14:textId="77777777" w:rsidR="00661399" w:rsidRPr="00E443AA" w:rsidRDefault="00661399" w:rsidP="00661399">
      <w:pPr>
        <w:widowControl/>
        <w:numPr>
          <w:ilvl w:val="0"/>
          <w:numId w:val="2"/>
        </w:numPr>
        <w:autoSpaceDE/>
        <w:autoSpaceDN/>
        <w:adjustRightInd/>
        <w:rPr>
          <w:rFonts w:ascii="Arial" w:hAnsi="Arial" w:cs="Arial"/>
          <w:b/>
          <w:snapToGrid w:val="0"/>
          <w:color w:val="000000"/>
          <w:sz w:val="28"/>
          <w:szCs w:val="28"/>
          <w:u w:val="single"/>
        </w:rPr>
      </w:pPr>
      <w:r>
        <w:rPr>
          <w:rFonts w:ascii="Arial" w:hAnsi="Arial" w:cs="Arial"/>
          <w:b/>
          <w:snapToGrid w:val="0"/>
          <w:color w:val="000000"/>
          <w:sz w:val="28"/>
          <w:szCs w:val="28"/>
          <w:u w:val="single"/>
        </w:rPr>
        <w:t>HO</w:t>
      </w:r>
      <w:r w:rsidRPr="00E443AA">
        <w:rPr>
          <w:rFonts w:ascii="Arial" w:hAnsi="Arial" w:cs="Arial"/>
          <w:b/>
          <w:snapToGrid w:val="0"/>
          <w:color w:val="000000"/>
          <w:sz w:val="28"/>
          <w:szCs w:val="28"/>
          <w:u w:val="single"/>
        </w:rPr>
        <w:t>MOLOGATION DES TERRAINS ET SECURITE DES PARTICIPANTS</w:t>
      </w:r>
    </w:p>
    <w:p w14:paraId="1348E51D" w14:textId="77777777" w:rsidR="00661399" w:rsidRPr="00E443AA" w:rsidRDefault="00661399" w:rsidP="00661399">
      <w:pPr>
        <w:widowControl/>
        <w:numPr>
          <w:ilvl w:val="0"/>
          <w:numId w:val="3"/>
        </w:numPr>
        <w:suppressAutoHyphens/>
        <w:autoSpaceDE/>
        <w:autoSpaceDN/>
        <w:adjustRightInd/>
        <w:rPr>
          <w:rFonts w:ascii="Arial" w:hAnsi="Arial" w:cs="Arial"/>
          <w:b/>
          <w:vanish/>
          <w:spacing w:val="-2"/>
          <w:sz w:val="22"/>
          <w:szCs w:val="22"/>
          <w:u w:val="single"/>
        </w:rPr>
      </w:pPr>
    </w:p>
    <w:p w14:paraId="6E8A53DD" w14:textId="77777777" w:rsidR="00661399" w:rsidRPr="007E7868" w:rsidRDefault="00661399" w:rsidP="00661399">
      <w:pPr>
        <w:widowControl/>
        <w:numPr>
          <w:ilvl w:val="1"/>
          <w:numId w:val="2"/>
        </w:numPr>
        <w:tabs>
          <w:tab w:val="left" w:pos="851"/>
        </w:tabs>
        <w:autoSpaceDE/>
        <w:autoSpaceDN/>
        <w:adjustRightInd/>
        <w:rPr>
          <w:rFonts w:ascii="Arial" w:hAnsi="Arial" w:cs="Arial"/>
          <w:b/>
          <w:snapToGrid w:val="0"/>
          <w:color w:val="000000"/>
          <w:sz w:val="24"/>
          <w:u w:val="single"/>
        </w:rPr>
      </w:pPr>
      <w:r w:rsidRPr="007E7868">
        <w:rPr>
          <w:rFonts w:ascii="Arial" w:hAnsi="Arial" w:cs="Arial"/>
          <w:b/>
          <w:snapToGrid w:val="0"/>
          <w:color w:val="000000"/>
          <w:sz w:val="24"/>
          <w:u w:val="single"/>
        </w:rPr>
        <w:t>VALIDITE DE L’HOMOLOGATION</w:t>
      </w:r>
    </w:p>
    <w:p w14:paraId="4BC02651" w14:textId="71CE110A" w:rsidR="00661399" w:rsidRPr="00630493" w:rsidRDefault="00661399" w:rsidP="00661399">
      <w:pPr>
        <w:pStyle w:val="Textebrut"/>
        <w:ind w:left="360"/>
        <w:jc w:val="left"/>
        <w:rPr>
          <w:rFonts w:ascii="Arial" w:hAnsi="Arial" w:cs="Arial"/>
          <w:sz w:val="18"/>
          <w:szCs w:val="18"/>
          <w:lang w:val="fr-BE"/>
        </w:rPr>
      </w:pPr>
      <w:r w:rsidRPr="00630493">
        <w:rPr>
          <w:rFonts w:ascii="Arial" w:hAnsi="Arial" w:cs="Arial"/>
          <w:sz w:val="18"/>
          <w:szCs w:val="18"/>
        </w:rPr>
        <w:t>Tout certificat d’homologation a une durée de validité de cinq saisons sportives</w:t>
      </w:r>
      <w:r w:rsidR="00630493">
        <w:rPr>
          <w:rFonts w:ascii="Arial" w:hAnsi="Arial" w:cs="Arial"/>
          <w:sz w:val="18"/>
          <w:szCs w:val="18"/>
          <w:lang w:val="fr-BE"/>
        </w:rPr>
        <w:t>,</w:t>
      </w:r>
      <w:r w:rsidRPr="00630493">
        <w:rPr>
          <w:rFonts w:ascii="Arial" w:hAnsi="Arial" w:cs="Arial"/>
          <w:sz w:val="18"/>
          <w:szCs w:val="18"/>
          <w:lang w:val="fr-BE"/>
        </w:rPr>
        <w:t xml:space="preserve"> sauf si l’infrastructure homologuée et/ou les normes d’homologation subi(ssen)t des modifications.  Dans ce cas, le(s) club(s) évoluant dans ces installations doit avertir la CPR et le CA conformément au </w:t>
      </w:r>
      <w:r w:rsidR="00630493">
        <w:rPr>
          <w:rFonts w:ascii="Arial" w:hAnsi="Arial" w:cs="Arial"/>
          <w:sz w:val="18"/>
          <w:szCs w:val="18"/>
          <w:lang w:val="fr-BE"/>
        </w:rPr>
        <w:t>règlement de l’association.</w:t>
      </w:r>
    </w:p>
    <w:p w14:paraId="59F2325F" w14:textId="77777777" w:rsidR="00661399" w:rsidRPr="007E7868" w:rsidRDefault="00661399" w:rsidP="00661399">
      <w:pPr>
        <w:widowControl/>
        <w:numPr>
          <w:ilvl w:val="1"/>
          <w:numId w:val="2"/>
        </w:numPr>
        <w:tabs>
          <w:tab w:val="left" w:pos="851"/>
        </w:tabs>
        <w:autoSpaceDE/>
        <w:autoSpaceDN/>
        <w:adjustRightInd/>
        <w:rPr>
          <w:rFonts w:ascii="Arial" w:hAnsi="Arial" w:cs="Arial"/>
          <w:b/>
          <w:snapToGrid w:val="0"/>
          <w:color w:val="000000"/>
          <w:sz w:val="24"/>
          <w:u w:val="single"/>
        </w:rPr>
      </w:pPr>
      <w:r w:rsidRPr="007E7868">
        <w:rPr>
          <w:rFonts w:ascii="Arial" w:hAnsi="Arial" w:cs="Arial"/>
          <w:b/>
          <w:snapToGrid w:val="0"/>
          <w:color w:val="000000"/>
          <w:sz w:val="24"/>
          <w:u w:val="single"/>
        </w:rPr>
        <w:t>CODES D’HOMOLOGATION</w:t>
      </w:r>
    </w:p>
    <w:p w14:paraId="3B835495" w14:textId="77777777" w:rsidR="00661399" w:rsidRPr="007E7868" w:rsidRDefault="00661399" w:rsidP="00661399">
      <w:pPr>
        <w:pStyle w:val="Paragraphedeliste"/>
        <w:widowControl/>
        <w:numPr>
          <w:ilvl w:val="0"/>
          <w:numId w:val="10"/>
        </w:numPr>
        <w:tabs>
          <w:tab w:val="left" w:pos="851"/>
        </w:tabs>
        <w:autoSpaceDE/>
        <w:autoSpaceDN/>
        <w:adjustRightInd/>
        <w:contextualSpacing w:val="0"/>
        <w:rPr>
          <w:rFonts w:ascii="Arial" w:hAnsi="Arial" w:cs="Arial"/>
          <w:snapToGrid w:val="0"/>
          <w:vanish/>
          <w:color w:val="000000"/>
          <w:szCs w:val="20"/>
        </w:rPr>
      </w:pPr>
    </w:p>
    <w:p w14:paraId="3850AB73" w14:textId="77777777" w:rsidR="00661399" w:rsidRPr="007E7868" w:rsidRDefault="00661399" w:rsidP="00661399">
      <w:pPr>
        <w:pStyle w:val="Paragraphedeliste"/>
        <w:widowControl/>
        <w:numPr>
          <w:ilvl w:val="0"/>
          <w:numId w:val="10"/>
        </w:numPr>
        <w:tabs>
          <w:tab w:val="left" w:pos="851"/>
        </w:tabs>
        <w:autoSpaceDE/>
        <w:autoSpaceDN/>
        <w:adjustRightInd/>
        <w:contextualSpacing w:val="0"/>
        <w:rPr>
          <w:rFonts w:ascii="Arial" w:hAnsi="Arial" w:cs="Arial"/>
          <w:snapToGrid w:val="0"/>
          <w:vanish/>
          <w:color w:val="000000"/>
          <w:szCs w:val="20"/>
        </w:rPr>
      </w:pPr>
    </w:p>
    <w:p w14:paraId="09CE3405" w14:textId="77777777" w:rsidR="00661399" w:rsidRPr="007E7868" w:rsidRDefault="00661399" w:rsidP="00661399">
      <w:pPr>
        <w:pStyle w:val="Paragraphedeliste"/>
        <w:widowControl/>
        <w:numPr>
          <w:ilvl w:val="0"/>
          <w:numId w:val="10"/>
        </w:numPr>
        <w:tabs>
          <w:tab w:val="left" w:pos="851"/>
        </w:tabs>
        <w:autoSpaceDE/>
        <w:autoSpaceDN/>
        <w:adjustRightInd/>
        <w:contextualSpacing w:val="0"/>
        <w:rPr>
          <w:rFonts w:ascii="Arial" w:hAnsi="Arial" w:cs="Arial"/>
          <w:snapToGrid w:val="0"/>
          <w:vanish/>
          <w:color w:val="000000"/>
          <w:szCs w:val="20"/>
        </w:rPr>
      </w:pPr>
    </w:p>
    <w:p w14:paraId="46AE641B" w14:textId="77777777" w:rsidR="00661399" w:rsidRPr="007E7868" w:rsidRDefault="00661399" w:rsidP="00661399">
      <w:pPr>
        <w:pStyle w:val="Paragraphedeliste"/>
        <w:widowControl/>
        <w:numPr>
          <w:ilvl w:val="1"/>
          <w:numId w:val="10"/>
        </w:numPr>
        <w:tabs>
          <w:tab w:val="left" w:pos="851"/>
        </w:tabs>
        <w:autoSpaceDE/>
        <w:autoSpaceDN/>
        <w:adjustRightInd/>
        <w:contextualSpacing w:val="0"/>
        <w:rPr>
          <w:rFonts w:ascii="Arial" w:hAnsi="Arial" w:cs="Arial"/>
          <w:snapToGrid w:val="0"/>
          <w:vanish/>
          <w:color w:val="000000"/>
          <w:szCs w:val="20"/>
        </w:rPr>
      </w:pPr>
    </w:p>
    <w:p w14:paraId="2B4333CE" w14:textId="77777777" w:rsidR="00661399" w:rsidRPr="007E7868" w:rsidRDefault="00661399" w:rsidP="00661399">
      <w:pPr>
        <w:pStyle w:val="Paragraphedeliste"/>
        <w:widowControl/>
        <w:numPr>
          <w:ilvl w:val="1"/>
          <w:numId w:val="10"/>
        </w:numPr>
        <w:tabs>
          <w:tab w:val="left" w:pos="851"/>
        </w:tabs>
        <w:autoSpaceDE/>
        <w:autoSpaceDN/>
        <w:adjustRightInd/>
        <w:contextualSpacing w:val="0"/>
        <w:rPr>
          <w:rFonts w:ascii="Arial" w:hAnsi="Arial" w:cs="Arial"/>
          <w:snapToGrid w:val="0"/>
          <w:vanish/>
          <w:color w:val="000000"/>
          <w:szCs w:val="20"/>
        </w:rPr>
      </w:pPr>
    </w:p>
    <w:p w14:paraId="4C273110" w14:textId="77777777" w:rsidR="00661399" w:rsidRPr="00630493" w:rsidRDefault="00661399" w:rsidP="00661399">
      <w:pPr>
        <w:widowControl/>
        <w:numPr>
          <w:ilvl w:val="2"/>
          <w:numId w:val="10"/>
        </w:numPr>
        <w:tabs>
          <w:tab w:val="left" w:pos="851"/>
        </w:tabs>
        <w:autoSpaceDE/>
        <w:autoSpaceDN/>
        <w:adjustRightInd/>
        <w:rPr>
          <w:rFonts w:ascii="Arial" w:hAnsi="Arial" w:cs="Arial"/>
          <w:snapToGrid w:val="0"/>
          <w:color w:val="000000"/>
          <w:sz w:val="18"/>
          <w:szCs w:val="18"/>
        </w:rPr>
      </w:pPr>
      <w:r w:rsidRPr="00630493">
        <w:rPr>
          <w:rFonts w:ascii="Arial" w:hAnsi="Arial" w:cs="Arial"/>
          <w:snapToGrid w:val="0"/>
          <w:color w:val="000000"/>
          <w:sz w:val="18"/>
          <w:szCs w:val="18"/>
        </w:rPr>
        <w:t xml:space="preserve">Toute rencontre des compétitions de l’association doit se dérouler en salle sur un terrain homologué répondant aux normes suivantes qui peuvent déroger aux règles internationales de jeu. </w:t>
      </w:r>
    </w:p>
    <w:p w14:paraId="16921ABE" w14:textId="31E5DCCE" w:rsidR="009E5458" w:rsidRPr="00630493" w:rsidRDefault="009E5458" w:rsidP="009E5458">
      <w:pPr>
        <w:widowControl/>
        <w:numPr>
          <w:ilvl w:val="2"/>
          <w:numId w:val="10"/>
        </w:numPr>
        <w:tabs>
          <w:tab w:val="left" w:pos="851"/>
        </w:tabs>
        <w:autoSpaceDE/>
        <w:autoSpaceDN/>
        <w:adjustRightInd/>
        <w:rPr>
          <w:rFonts w:ascii="Arial" w:hAnsi="Arial" w:cs="Arial"/>
          <w:snapToGrid w:val="0"/>
          <w:color w:val="000000"/>
          <w:sz w:val="18"/>
          <w:szCs w:val="18"/>
        </w:rPr>
      </w:pPr>
      <w:r w:rsidRPr="00630493">
        <w:rPr>
          <w:rFonts w:ascii="Arial" w:hAnsi="Arial" w:cs="Arial"/>
          <w:snapToGrid w:val="0"/>
          <w:color w:val="000000"/>
          <w:sz w:val="18"/>
          <w:szCs w:val="18"/>
        </w:rPr>
        <w:lastRenderedPageBreak/>
        <w:t xml:space="preserve"> </w:t>
      </w:r>
      <w:r w:rsidRPr="00630493">
        <w:rPr>
          <w:rFonts w:ascii="Arial" w:hAnsi="Arial" w:cs="Arial"/>
          <w:color w:val="000000"/>
          <w:sz w:val="18"/>
          <w:szCs w:val="18"/>
        </w:rPr>
        <w:t>Toute dérogation aux normes d’homologation doit être demandée conformément au règlement de l’association</w:t>
      </w:r>
      <w:r w:rsidR="00630493" w:rsidRPr="00630493">
        <w:rPr>
          <w:rFonts w:ascii="Arial" w:hAnsi="Arial" w:cs="Arial"/>
          <w:color w:val="000000"/>
          <w:sz w:val="18"/>
          <w:szCs w:val="18"/>
        </w:rPr>
        <w:t>.</w:t>
      </w:r>
    </w:p>
    <w:tbl>
      <w:tblPr>
        <w:tblW w:w="9480" w:type="dxa"/>
        <w:tblInd w:w="55" w:type="dxa"/>
        <w:tblCellMar>
          <w:left w:w="70" w:type="dxa"/>
          <w:right w:w="70" w:type="dxa"/>
        </w:tblCellMar>
        <w:tblLook w:val="04A0" w:firstRow="1" w:lastRow="0" w:firstColumn="1" w:lastColumn="0" w:noHBand="0" w:noVBand="1"/>
      </w:tblPr>
      <w:tblGrid>
        <w:gridCol w:w="420"/>
        <w:gridCol w:w="1120"/>
        <w:gridCol w:w="580"/>
        <w:gridCol w:w="580"/>
        <w:gridCol w:w="580"/>
        <w:gridCol w:w="6200"/>
      </w:tblGrid>
      <w:tr w:rsidR="009E5458" w:rsidRPr="009E5458" w14:paraId="7E769504" w14:textId="77777777" w:rsidTr="009E5458">
        <w:trPr>
          <w:trHeight w:val="120"/>
        </w:trPr>
        <w:tc>
          <w:tcPr>
            <w:tcW w:w="420" w:type="dxa"/>
            <w:tcBorders>
              <w:top w:val="nil"/>
              <w:left w:val="nil"/>
              <w:bottom w:val="nil"/>
              <w:right w:val="nil"/>
            </w:tcBorders>
            <w:shd w:val="clear" w:color="auto" w:fill="auto"/>
            <w:noWrap/>
            <w:vAlign w:val="bottom"/>
            <w:hideMark/>
          </w:tcPr>
          <w:p w14:paraId="7E189C06" w14:textId="77777777" w:rsidR="009E5458" w:rsidRPr="009E5458" w:rsidRDefault="009E5458" w:rsidP="009E5458">
            <w:pPr>
              <w:widowControl/>
              <w:autoSpaceDE/>
              <w:autoSpaceDN/>
              <w:adjustRightInd/>
              <w:rPr>
                <w:rFonts w:ascii="Calibri" w:hAnsi="Calibri"/>
                <w:color w:val="000000"/>
                <w:szCs w:val="20"/>
              </w:rPr>
            </w:pPr>
          </w:p>
        </w:tc>
        <w:tc>
          <w:tcPr>
            <w:tcW w:w="1120" w:type="dxa"/>
            <w:tcBorders>
              <w:top w:val="nil"/>
              <w:left w:val="nil"/>
              <w:bottom w:val="nil"/>
              <w:right w:val="nil"/>
            </w:tcBorders>
            <w:shd w:val="clear" w:color="auto" w:fill="auto"/>
            <w:noWrap/>
            <w:vAlign w:val="bottom"/>
            <w:hideMark/>
          </w:tcPr>
          <w:p w14:paraId="11268A71" w14:textId="77777777" w:rsidR="009E5458" w:rsidRPr="009E5458" w:rsidRDefault="009E5458" w:rsidP="009E5458">
            <w:pPr>
              <w:widowControl/>
              <w:autoSpaceDE/>
              <w:autoSpaceDN/>
              <w:adjustRightInd/>
              <w:rPr>
                <w:rFonts w:ascii="Calibri" w:hAnsi="Calibri"/>
                <w:color w:val="000000"/>
                <w:szCs w:val="20"/>
              </w:rPr>
            </w:pPr>
          </w:p>
        </w:tc>
        <w:tc>
          <w:tcPr>
            <w:tcW w:w="580" w:type="dxa"/>
            <w:tcBorders>
              <w:top w:val="nil"/>
              <w:left w:val="nil"/>
              <w:bottom w:val="nil"/>
              <w:right w:val="nil"/>
            </w:tcBorders>
            <w:shd w:val="clear" w:color="auto" w:fill="auto"/>
            <w:noWrap/>
            <w:vAlign w:val="bottom"/>
            <w:hideMark/>
          </w:tcPr>
          <w:p w14:paraId="0E99D90F" w14:textId="77777777" w:rsidR="009E5458" w:rsidRPr="009E5458" w:rsidRDefault="009E5458" w:rsidP="009E5458">
            <w:pPr>
              <w:widowControl/>
              <w:autoSpaceDE/>
              <w:autoSpaceDN/>
              <w:adjustRightInd/>
              <w:jc w:val="center"/>
              <w:rPr>
                <w:rFonts w:ascii="Calibri" w:hAnsi="Calibri"/>
                <w:color w:val="000000"/>
                <w:szCs w:val="20"/>
              </w:rPr>
            </w:pPr>
          </w:p>
        </w:tc>
        <w:tc>
          <w:tcPr>
            <w:tcW w:w="580" w:type="dxa"/>
            <w:tcBorders>
              <w:top w:val="nil"/>
              <w:left w:val="nil"/>
              <w:bottom w:val="nil"/>
              <w:right w:val="nil"/>
            </w:tcBorders>
            <w:shd w:val="clear" w:color="auto" w:fill="auto"/>
            <w:noWrap/>
            <w:vAlign w:val="bottom"/>
            <w:hideMark/>
          </w:tcPr>
          <w:p w14:paraId="3F28DD48" w14:textId="77777777" w:rsidR="009E5458" w:rsidRPr="009E5458" w:rsidRDefault="009E5458" w:rsidP="009E5458">
            <w:pPr>
              <w:widowControl/>
              <w:autoSpaceDE/>
              <w:autoSpaceDN/>
              <w:adjustRightInd/>
              <w:jc w:val="center"/>
              <w:rPr>
                <w:rFonts w:ascii="Calibri" w:hAnsi="Calibri"/>
                <w:color w:val="000000"/>
                <w:szCs w:val="20"/>
              </w:rPr>
            </w:pPr>
          </w:p>
        </w:tc>
        <w:tc>
          <w:tcPr>
            <w:tcW w:w="580" w:type="dxa"/>
            <w:tcBorders>
              <w:top w:val="nil"/>
              <w:left w:val="nil"/>
              <w:bottom w:val="nil"/>
              <w:right w:val="nil"/>
            </w:tcBorders>
            <w:shd w:val="clear" w:color="auto" w:fill="auto"/>
            <w:noWrap/>
            <w:vAlign w:val="bottom"/>
            <w:hideMark/>
          </w:tcPr>
          <w:p w14:paraId="1DBDDBEA" w14:textId="77777777" w:rsidR="009E5458" w:rsidRPr="009E5458" w:rsidRDefault="009E5458" w:rsidP="009E5458">
            <w:pPr>
              <w:widowControl/>
              <w:autoSpaceDE/>
              <w:autoSpaceDN/>
              <w:adjustRightInd/>
              <w:jc w:val="center"/>
              <w:rPr>
                <w:rFonts w:ascii="Calibri" w:hAnsi="Calibri"/>
                <w:color w:val="000000"/>
                <w:szCs w:val="20"/>
              </w:rPr>
            </w:pPr>
          </w:p>
        </w:tc>
        <w:tc>
          <w:tcPr>
            <w:tcW w:w="6200" w:type="dxa"/>
            <w:tcBorders>
              <w:top w:val="nil"/>
              <w:left w:val="nil"/>
              <w:bottom w:val="nil"/>
              <w:right w:val="nil"/>
            </w:tcBorders>
            <w:shd w:val="clear" w:color="auto" w:fill="auto"/>
            <w:noWrap/>
            <w:vAlign w:val="bottom"/>
            <w:hideMark/>
          </w:tcPr>
          <w:p w14:paraId="17AA61CC" w14:textId="77777777" w:rsidR="009E5458" w:rsidRPr="009E5458" w:rsidRDefault="009E5458" w:rsidP="009E5458">
            <w:pPr>
              <w:widowControl/>
              <w:autoSpaceDE/>
              <w:autoSpaceDN/>
              <w:adjustRightInd/>
              <w:rPr>
                <w:rFonts w:ascii="Calibri" w:hAnsi="Calibri"/>
                <w:color w:val="000000"/>
                <w:szCs w:val="20"/>
              </w:rPr>
            </w:pPr>
          </w:p>
        </w:tc>
      </w:tr>
      <w:tr w:rsidR="009E5458" w:rsidRPr="00630493" w14:paraId="72DD93BF" w14:textId="77777777" w:rsidTr="009E5458">
        <w:trPr>
          <w:trHeight w:val="280"/>
        </w:trPr>
        <w:tc>
          <w:tcPr>
            <w:tcW w:w="9480" w:type="dxa"/>
            <w:gridSpan w:val="6"/>
            <w:tcBorders>
              <w:top w:val="nil"/>
              <w:left w:val="nil"/>
              <w:bottom w:val="nil"/>
              <w:right w:val="nil"/>
            </w:tcBorders>
            <w:shd w:val="clear" w:color="auto" w:fill="auto"/>
            <w:noWrap/>
            <w:vAlign w:val="bottom"/>
            <w:hideMark/>
          </w:tcPr>
          <w:p w14:paraId="263FA65A" w14:textId="77777777" w:rsidR="009E5458" w:rsidRPr="00630493" w:rsidRDefault="009E5458" w:rsidP="009E5458">
            <w:pPr>
              <w:widowControl/>
              <w:autoSpaceDE/>
              <w:autoSpaceDN/>
              <w:adjustRightInd/>
              <w:jc w:val="center"/>
              <w:rPr>
                <w:rFonts w:ascii="Calibri" w:hAnsi="Calibri"/>
                <w:b/>
                <w:bCs/>
                <w:color w:val="000000"/>
                <w:sz w:val="28"/>
                <w:szCs w:val="28"/>
              </w:rPr>
            </w:pPr>
            <w:r w:rsidRPr="00630493">
              <w:rPr>
                <w:rFonts w:ascii="Calibri" w:hAnsi="Calibri"/>
                <w:b/>
                <w:bCs/>
                <w:color w:val="000000"/>
                <w:sz w:val="28"/>
                <w:szCs w:val="28"/>
              </w:rPr>
              <w:t>CODES D'HOMOLOGATION BWBC 2020- 2021</w:t>
            </w:r>
          </w:p>
        </w:tc>
      </w:tr>
      <w:tr w:rsidR="009E5458" w:rsidRPr="009E5458" w14:paraId="447A2AAF" w14:textId="77777777" w:rsidTr="009E5458">
        <w:trPr>
          <w:trHeight w:val="160"/>
        </w:trPr>
        <w:tc>
          <w:tcPr>
            <w:tcW w:w="420" w:type="dxa"/>
            <w:tcBorders>
              <w:top w:val="nil"/>
              <w:left w:val="nil"/>
              <w:bottom w:val="nil"/>
              <w:right w:val="nil"/>
            </w:tcBorders>
            <w:shd w:val="clear" w:color="auto" w:fill="auto"/>
            <w:noWrap/>
            <w:vAlign w:val="bottom"/>
            <w:hideMark/>
          </w:tcPr>
          <w:p w14:paraId="397A0A69" w14:textId="77777777" w:rsidR="009E5458" w:rsidRPr="009E5458" w:rsidRDefault="009E5458" w:rsidP="009E5458">
            <w:pPr>
              <w:widowControl/>
              <w:autoSpaceDE/>
              <w:autoSpaceDN/>
              <w:adjustRightInd/>
              <w:jc w:val="center"/>
              <w:rPr>
                <w:rFonts w:ascii="Calibri" w:hAnsi="Calibri"/>
                <w:b/>
                <w:bCs/>
                <w:color w:val="000000"/>
                <w:szCs w:val="20"/>
              </w:rPr>
            </w:pPr>
          </w:p>
        </w:tc>
        <w:tc>
          <w:tcPr>
            <w:tcW w:w="1120" w:type="dxa"/>
            <w:tcBorders>
              <w:top w:val="nil"/>
              <w:left w:val="nil"/>
              <w:bottom w:val="nil"/>
              <w:right w:val="nil"/>
            </w:tcBorders>
            <w:shd w:val="clear" w:color="auto" w:fill="auto"/>
            <w:noWrap/>
            <w:vAlign w:val="bottom"/>
            <w:hideMark/>
          </w:tcPr>
          <w:p w14:paraId="19EE3A16" w14:textId="77777777" w:rsidR="009E5458" w:rsidRPr="009E5458" w:rsidRDefault="009E5458" w:rsidP="009E5458">
            <w:pPr>
              <w:widowControl/>
              <w:autoSpaceDE/>
              <w:autoSpaceDN/>
              <w:adjustRightInd/>
              <w:jc w:val="center"/>
              <w:rPr>
                <w:rFonts w:ascii="Calibri" w:hAnsi="Calibri"/>
                <w:b/>
                <w:bCs/>
                <w:color w:val="000000"/>
                <w:szCs w:val="20"/>
              </w:rPr>
            </w:pPr>
          </w:p>
        </w:tc>
        <w:tc>
          <w:tcPr>
            <w:tcW w:w="580" w:type="dxa"/>
            <w:tcBorders>
              <w:top w:val="nil"/>
              <w:left w:val="nil"/>
              <w:bottom w:val="nil"/>
              <w:right w:val="nil"/>
            </w:tcBorders>
            <w:shd w:val="clear" w:color="auto" w:fill="auto"/>
            <w:noWrap/>
            <w:vAlign w:val="bottom"/>
            <w:hideMark/>
          </w:tcPr>
          <w:p w14:paraId="63370C99" w14:textId="77777777" w:rsidR="009E5458" w:rsidRPr="009E5458" w:rsidRDefault="009E5458" w:rsidP="009E5458">
            <w:pPr>
              <w:widowControl/>
              <w:autoSpaceDE/>
              <w:autoSpaceDN/>
              <w:adjustRightInd/>
              <w:jc w:val="center"/>
              <w:rPr>
                <w:rFonts w:ascii="Calibri" w:hAnsi="Calibri"/>
                <w:b/>
                <w:bCs/>
                <w:color w:val="000000"/>
                <w:szCs w:val="20"/>
              </w:rPr>
            </w:pPr>
          </w:p>
        </w:tc>
        <w:tc>
          <w:tcPr>
            <w:tcW w:w="580" w:type="dxa"/>
            <w:tcBorders>
              <w:top w:val="nil"/>
              <w:left w:val="nil"/>
              <w:bottom w:val="nil"/>
              <w:right w:val="nil"/>
            </w:tcBorders>
            <w:shd w:val="clear" w:color="auto" w:fill="auto"/>
            <w:noWrap/>
            <w:vAlign w:val="bottom"/>
            <w:hideMark/>
          </w:tcPr>
          <w:p w14:paraId="51EB22AC" w14:textId="77777777" w:rsidR="009E5458" w:rsidRPr="009E5458" w:rsidRDefault="009E5458" w:rsidP="009E5458">
            <w:pPr>
              <w:widowControl/>
              <w:autoSpaceDE/>
              <w:autoSpaceDN/>
              <w:adjustRightInd/>
              <w:jc w:val="center"/>
              <w:rPr>
                <w:rFonts w:ascii="Calibri" w:hAnsi="Calibri"/>
                <w:b/>
                <w:bCs/>
                <w:color w:val="000000"/>
                <w:szCs w:val="20"/>
              </w:rPr>
            </w:pPr>
          </w:p>
        </w:tc>
        <w:tc>
          <w:tcPr>
            <w:tcW w:w="580" w:type="dxa"/>
            <w:tcBorders>
              <w:top w:val="nil"/>
              <w:left w:val="nil"/>
              <w:bottom w:val="nil"/>
              <w:right w:val="nil"/>
            </w:tcBorders>
            <w:shd w:val="clear" w:color="auto" w:fill="auto"/>
            <w:noWrap/>
            <w:vAlign w:val="bottom"/>
            <w:hideMark/>
          </w:tcPr>
          <w:p w14:paraId="449DF933" w14:textId="77777777" w:rsidR="009E5458" w:rsidRPr="009E5458" w:rsidRDefault="009E5458" w:rsidP="009E5458">
            <w:pPr>
              <w:widowControl/>
              <w:autoSpaceDE/>
              <w:autoSpaceDN/>
              <w:adjustRightInd/>
              <w:jc w:val="center"/>
              <w:rPr>
                <w:rFonts w:ascii="Calibri" w:hAnsi="Calibri"/>
                <w:b/>
                <w:bCs/>
                <w:color w:val="000000"/>
                <w:szCs w:val="20"/>
              </w:rPr>
            </w:pPr>
          </w:p>
        </w:tc>
        <w:tc>
          <w:tcPr>
            <w:tcW w:w="6200" w:type="dxa"/>
            <w:tcBorders>
              <w:top w:val="nil"/>
              <w:left w:val="nil"/>
              <w:bottom w:val="nil"/>
              <w:right w:val="nil"/>
            </w:tcBorders>
            <w:shd w:val="clear" w:color="auto" w:fill="auto"/>
            <w:noWrap/>
            <w:vAlign w:val="bottom"/>
            <w:hideMark/>
          </w:tcPr>
          <w:p w14:paraId="7B6DF5C3" w14:textId="77777777" w:rsidR="009E5458" w:rsidRPr="009E5458" w:rsidRDefault="009E5458" w:rsidP="009E5458">
            <w:pPr>
              <w:widowControl/>
              <w:autoSpaceDE/>
              <w:autoSpaceDN/>
              <w:adjustRightInd/>
              <w:jc w:val="center"/>
              <w:rPr>
                <w:rFonts w:ascii="Calibri" w:hAnsi="Calibri"/>
                <w:b/>
                <w:bCs/>
                <w:color w:val="000000"/>
                <w:szCs w:val="20"/>
              </w:rPr>
            </w:pPr>
          </w:p>
        </w:tc>
      </w:tr>
      <w:tr w:rsidR="009E5458" w:rsidRPr="009E5458" w14:paraId="17D14979" w14:textId="77777777" w:rsidTr="009E5458">
        <w:trPr>
          <w:trHeight w:val="240"/>
        </w:trPr>
        <w:tc>
          <w:tcPr>
            <w:tcW w:w="15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44455" w14:textId="77777777" w:rsidR="009E5458" w:rsidRPr="009E5458" w:rsidRDefault="009E5458" w:rsidP="009E5458">
            <w:pPr>
              <w:widowControl/>
              <w:autoSpaceDE/>
              <w:autoSpaceDN/>
              <w:adjustRightInd/>
              <w:jc w:val="center"/>
              <w:rPr>
                <w:rFonts w:ascii="Calibri" w:hAnsi="Calibri"/>
                <w:b/>
                <w:bCs/>
                <w:color w:val="000000"/>
                <w:szCs w:val="20"/>
              </w:rPr>
            </w:pPr>
            <w:r w:rsidRPr="009E5458">
              <w:rPr>
                <w:rFonts w:ascii="Calibri" w:hAnsi="Calibri"/>
                <w:b/>
                <w:bCs/>
                <w:color w:val="000000"/>
                <w:szCs w:val="20"/>
              </w:rPr>
              <w:t xml:space="preserve">CODES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0D7E32AB" w14:textId="77777777" w:rsidR="009E5458" w:rsidRPr="009E5458" w:rsidRDefault="009E5458" w:rsidP="009E5458">
            <w:pPr>
              <w:widowControl/>
              <w:autoSpaceDE/>
              <w:autoSpaceDN/>
              <w:adjustRightInd/>
              <w:jc w:val="center"/>
              <w:rPr>
                <w:rFonts w:ascii="Calibri" w:hAnsi="Calibri"/>
                <w:b/>
                <w:bCs/>
                <w:color w:val="000000"/>
                <w:szCs w:val="20"/>
              </w:rPr>
            </w:pPr>
            <w:r w:rsidRPr="009E5458">
              <w:rPr>
                <w:rFonts w:ascii="Calibri" w:hAnsi="Calibri"/>
                <w:b/>
                <w:bCs/>
                <w:color w:val="000000"/>
                <w:szCs w:val="20"/>
              </w:rPr>
              <w:t>P1</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3D6A9008" w14:textId="77777777" w:rsidR="009E5458" w:rsidRPr="009E5458" w:rsidRDefault="009E5458" w:rsidP="009E5458">
            <w:pPr>
              <w:widowControl/>
              <w:autoSpaceDE/>
              <w:autoSpaceDN/>
              <w:adjustRightInd/>
              <w:jc w:val="center"/>
              <w:rPr>
                <w:rFonts w:ascii="Calibri" w:hAnsi="Calibri"/>
                <w:b/>
                <w:bCs/>
                <w:color w:val="000000"/>
                <w:szCs w:val="20"/>
              </w:rPr>
            </w:pPr>
            <w:r w:rsidRPr="009E5458">
              <w:rPr>
                <w:rFonts w:ascii="Calibri" w:hAnsi="Calibri"/>
                <w:b/>
                <w:bCs/>
                <w:color w:val="000000"/>
                <w:szCs w:val="20"/>
              </w:rPr>
              <w:t>P2H</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3C244871" w14:textId="77777777" w:rsidR="009E5458" w:rsidRPr="009E5458" w:rsidRDefault="009E5458" w:rsidP="009E5458">
            <w:pPr>
              <w:widowControl/>
              <w:autoSpaceDE/>
              <w:autoSpaceDN/>
              <w:adjustRightInd/>
              <w:jc w:val="center"/>
              <w:rPr>
                <w:rFonts w:ascii="Calibri" w:hAnsi="Calibri"/>
                <w:b/>
                <w:bCs/>
                <w:color w:val="000000"/>
                <w:szCs w:val="20"/>
              </w:rPr>
            </w:pPr>
            <w:r w:rsidRPr="009E5458">
              <w:rPr>
                <w:rFonts w:ascii="Calibri" w:hAnsi="Calibri"/>
                <w:b/>
                <w:bCs/>
                <w:color w:val="000000"/>
                <w:szCs w:val="20"/>
              </w:rPr>
              <w:t>Aut</w:t>
            </w:r>
          </w:p>
        </w:tc>
        <w:tc>
          <w:tcPr>
            <w:tcW w:w="6200" w:type="dxa"/>
            <w:tcBorders>
              <w:top w:val="single" w:sz="4" w:space="0" w:color="auto"/>
              <w:left w:val="nil"/>
              <w:bottom w:val="single" w:sz="4" w:space="0" w:color="auto"/>
              <w:right w:val="single" w:sz="4" w:space="0" w:color="auto"/>
            </w:tcBorders>
            <w:shd w:val="clear" w:color="auto" w:fill="auto"/>
            <w:noWrap/>
            <w:vAlign w:val="bottom"/>
            <w:hideMark/>
          </w:tcPr>
          <w:p w14:paraId="56FBE01B" w14:textId="77777777" w:rsidR="009E5458" w:rsidRPr="009E5458" w:rsidRDefault="009E5458" w:rsidP="009E5458">
            <w:pPr>
              <w:widowControl/>
              <w:autoSpaceDE/>
              <w:autoSpaceDN/>
              <w:adjustRightInd/>
              <w:rPr>
                <w:rFonts w:ascii="Calibri" w:hAnsi="Calibri"/>
                <w:b/>
                <w:bCs/>
                <w:color w:val="000000"/>
                <w:szCs w:val="20"/>
              </w:rPr>
            </w:pPr>
            <w:r w:rsidRPr="009E5458">
              <w:rPr>
                <w:rFonts w:ascii="Calibri" w:hAnsi="Calibri"/>
                <w:b/>
                <w:bCs/>
                <w:color w:val="000000"/>
                <w:szCs w:val="20"/>
              </w:rPr>
              <w:t>Description des codes d'homologation</w:t>
            </w:r>
          </w:p>
        </w:tc>
      </w:tr>
      <w:tr w:rsidR="009E5458" w:rsidRPr="009E5458" w14:paraId="3FB8911B" w14:textId="77777777" w:rsidTr="009E5458">
        <w:trPr>
          <w:trHeight w:val="240"/>
        </w:trPr>
        <w:tc>
          <w:tcPr>
            <w:tcW w:w="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2FC5C61" w14:textId="77777777" w:rsidR="009E5458" w:rsidRPr="009E5458" w:rsidRDefault="009E5458" w:rsidP="009E5458">
            <w:pPr>
              <w:widowControl/>
              <w:autoSpaceDE/>
              <w:autoSpaceDN/>
              <w:adjustRightInd/>
              <w:jc w:val="center"/>
              <w:rPr>
                <w:rFonts w:ascii="Calibri" w:hAnsi="Calibri"/>
                <w:b/>
                <w:bCs/>
                <w:color w:val="000000"/>
                <w:szCs w:val="20"/>
              </w:rPr>
            </w:pPr>
            <w:r w:rsidRPr="009E5458">
              <w:rPr>
                <w:rFonts w:ascii="Calibri" w:hAnsi="Calibri"/>
                <w:b/>
                <w:bCs/>
                <w:color w:val="000000"/>
                <w:szCs w:val="20"/>
              </w:rPr>
              <w:t>1</w:t>
            </w:r>
          </w:p>
        </w:tc>
        <w:tc>
          <w:tcPr>
            <w:tcW w:w="11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670E2A2" w14:textId="77777777" w:rsidR="009E5458" w:rsidRPr="009E5458" w:rsidRDefault="009E5458" w:rsidP="009E5458">
            <w:pPr>
              <w:widowControl/>
              <w:autoSpaceDE/>
              <w:autoSpaceDN/>
              <w:adjustRightInd/>
              <w:jc w:val="center"/>
              <w:rPr>
                <w:rFonts w:ascii="Calibri" w:hAnsi="Calibri"/>
                <w:b/>
                <w:bCs/>
                <w:color w:val="000000"/>
                <w:szCs w:val="20"/>
              </w:rPr>
            </w:pPr>
            <w:r w:rsidRPr="009E5458">
              <w:rPr>
                <w:rFonts w:ascii="Calibri" w:hAnsi="Calibri"/>
                <w:b/>
                <w:bCs/>
                <w:color w:val="000000"/>
                <w:szCs w:val="20"/>
              </w:rPr>
              <w:t>Zone libre</w:t>
            </w:r>
          </w:p>
        </w:tc>
        <w:tc>
          <w:tcPr>
            <w:tcW w:w="580" w:type="dxa"/>
            <w:tcBorders>
              <w:top w:val="nil"/>
              <w:left w:val="nil"/>
              <w:bottom w:val="single" w:sz="4" w:space="0" w:color="auto"/>
              <w:right w:val="single" w:sz="4" w:space="0" w:color="auto"/>
            </w:tcBorders>
            <w:shd w:val="clear" w:color="auto" w:fill="auto"/>
            <w:noWrap/>
            <w:vAlign w:val="bottom"/>
            <w:hideMark/>
          </w:tcPr>
          <w:p w14:paraId="23B3422F"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2EFEDD0B"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0272ABEB"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6200" w:type="dxa"/>
            <w:tcBorders>
              <w:top w:val="nil"/>
              <w:left w:val="nil"/>
              <w:bottom w:val="single" w:sz="4" w:space="0" w:color="auto"/>
              <w:right w:val="single" w:sz="4" w:space="0" w:color="auto"/>
            </w:tcBorders>
            <w:shd w:val="clear" w:color="auto" w:fill="auto"/>
            <w:noWrap/>
            <w:vAlign w:val="bottom"/>
            <w:hideMark/>
          </w:tcPr>
          <w:p w14:paraId="0439FD56" w14:textId="77777777" w:rsidR="009E5458" w:rsidRPr="009E5458" w:rsidRDefault="009E5458" w:rsidP="009E5458">
            <w:pPr>
              <w:widowControl/>
              <w:autoSpaceDE/>
              <w:autoSpaceDN/>
              <w:adjustRightInd/>
              <w:rPr>
                <w:rFonts w:ascii="Calibri" w:hAnsi="Calibri"/>
                <w:color w:val="000000"/>
                <w:szCs w:val="20"/>
              </w:rPr>
            </w:pPr>
            <w:r w:rsidRPr="009E5458">
              <w:rPr>
                <w:rFonts w:ascii="Calibri" w:hAnsi="Calibri"/>
                <w:color w:val="000000"/>
                <w:szCs w:val="20"/>
              </w:rPr>
              <w:t>A: 5 m sur les côtés sans obstacle et 6,5m pour la zone de service</w:t>
            </w:r>
          </w:p>
        </w:tc>
      </w:tr>
      <w:tr w:rsidR="009E5458" w:rsidRPr="009E5458" w14:paraId="2D0D83D7" w14:textId="77777777" w:rsidTr="009E5458">
        <w:trPr>
          <w:trHeight w:val="240"/>
        </w:trPr>
        <w:tc>
          <w:tcPr>
            <w:tcW w:w="420" w:type="dxa"/>
            <w:vMerge/>
            <w:tcBorders>
              <w:top w:val="nil"/>
              <w:left w:val="single" w:sz="4" w:space="0" w:color="auto"/>
              <w:bottom w:val="single" w:sz="4" w:space="0" w:color="000000"/>
              <w:right w:val="single" w:sz="4" w:space="0" w:color="auto"/>
            </w:tcBorders>
            <w:vAlign w:val="center"/>
            <w:hideMark/>
          </w:tcPr>
          <w:p w14:paraId="26A38082" w14:textId="77777777" w:rsidR="009E5458" w:rsidRPr="009E5458" w:rsidRDefault="009E5458" w:rsidP="009E5458">
            <w:pPr>
              <w:widowControl/>
              <w:autoSpaceDE/>
              <w:autoSpaceDN/>
              <w:adjustRightInd/>
              <w:rPr>
                <w:rFonts w:ascii="Calibri" w:hAnsi="Calibri"/>
                <w:b/>
                <w:bCs/>
                <w:color w:val="000000"/>
                <w:szCs w:val="20"/>
              </w:rPr>
            </w:pPr>
          </w:p>
        </w:tc>
        <w:tc>
          <w:tcPr>
            <w:tcW w:w="1120" w:type="dxa"/>
            <w:vMerge/>
            <w:tcBorders>
              <w:top w:val="nil"/>
              <w:left w:val="single" w:sz="4" w:space="0" w:color="auto"/>
              <w:bottom w:val="single" w:sz="4" w:space="0" w:color="000000"/>
              <w:right w:val="single" w:sz="4" w:space="0" w:color="auto"/>
            </w:tcBorders>
            <w:vAlign w:val="center"/>
            <w:hideMark/>
          </w:tcPr>
          <w:p w14:paraId="6985BF42" w14:textId="77777777" w:rsidR="009E5458" w:rsidRPr="009E5458" w:rsidRDefault="009E5458" w:rsidP="009E5458">
            <w:pPr>
              <w:widowControl/>
              <w:autoSpaceDE/>
              <w:autoSpaceDN/>
              <w:adjustRightInd/>
              <w:rPr>
                <w:rFonts w:ascii="Calibri" w:hAnsi="Calibri"/>
                <w:b/>
                <w:bCs/>
                <w:color w:val="000000"/>
                <w:szCs w:val="20"/>
              </w:rPr>
            </w:pPr>
          </w:p>
        </w:tc>
        <w:tc>
          <w:tcPr>
            <w:tcW w:w="580" w:type="dxa"/>
            <w:tcBorders>
              <w:top w:val="nil"/>
              <w:left w:val="nil"/>
              <w:bottom w:val="single" w:sz="4" w:space="0" w:color="auto"/>
              <w:right w:val="single" w:sz="4" w:space="0" w:color="auto"/>
            </w:tcBorders>
            <w:shd w:val="clear" w:color="auto" w:fill="auto"/>
            <w:noWrap/>
            <w:vAlign w:val="bottom"/>
            <w:hideMark/>
          </w:tcPr>
          <w:p w14:paraId="4B07447B"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70DB0609"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1D8381EE"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6200" w:type="dxa"/>
            <w:tcBorders>
              <w:top w:val="nil"/>
              <w:left w:val="nil"/>
              <w:bottom w:val="single" w:sz="4" w:space="0" w:color="auto"/>
              <w:right w:val="single" w:sz="4" w:space="0" w:color="auto"/>
            </w:tcBorders>
            <w:shd w:val="clear" w:color="auto" w:fill="auto"/>
            <w:noWrap/>
            <w:vAlign w:val="bottom"/>
            <w:hideMark/>
          </w:tcPr>
          <w:p w14:paraId="591C4846" w14:textId="77777777" w:rsidR="009E5458" w:rsidRPr="009E5458" w:rsidRDefault="009E5458" w:rsidP="009E5458">
            <w:pPr>
              <w:widowControl/>
              <w:autoSpaceDE/>
              <w:autoSpaceDN/>
              <w:adjustRightInd/>
              <w:rPr>
                <w:rFonts w:ascii="Calibri" w:hAnsi="Calibri"/>
                <w:color w:val="000000"/>
                <w:szCs w:val="20"/>
              </w:rPr>
            </w:pPr>
            <w:r w:rsidRPr="009E5458">
              <w:rPr>
                <w:rFonts w:ascii="Calibri" w:hAnsi="Calibri"/>
                <w:color w:val="000000"/>
                <w:szCs w:val="20"/>
              </w:rPr>
              <w:t>B: min 3m sans obstacle sur les côtés et 5m pour la zone de service</w:t>
            </w:r>
          </w:p>
        </w:tc>
      </w:tr>
      <w:tr w:rsidR="009E5458" w:rsidRPr="009E5458" w14:paraId="55D2ABFC" w14:textId="77777777" w:rsidTr="009E5458">
        <w:trPr>
          <w:trHeight w:val="240"/>
        </w:trPr>
        <w:tc>
          <w:tcPr>
            <w:tcW w:w="420" w:type="dxa"/>
            <w:vMerge/>
            <w:tcBorders>
              <w:top w:val="nil"/>
              <w:left w:val="single" w:sz="4" w:space="0" w:color="auto"/>
              <w:bottom w:val="single" w:sz="4" w:space="0" w:color="000000"/>
              <w:right w:val="single" w:sz="4" w:space="0" w:color="auto"/>
            </w:tcBorders>
            <w:vAlign w:val="center"/>
            <w:hideMark/>
          </w:tcPr>
          <w:p w14:paraId="7A87A3D9" w14:textId="77777777" w:rsidR="009E5458" w:rsidRPr="009E5458" w:rsidRDefault="009E5458" w:rsidP="009E5458">
            <w:pPr>
              <w:widowControl/>
              <w:autoSpaceDE/>
              <w:autoSpaceDN/>
              <w:adjustRightInd/>
              <w:rPr>
                <w:rFonts w:ascii="Calibri" w:hAnsi="Calibri"/>
                <w:b/>
                <w:bCs/>
                <w:color w:val="000000"/>
                <w:szCs w:val="20"/>
              </w:rPr>
            </w:pPr>
          </w:p>
        </w:tc>
        <w:tc>
          <w:tcPr>
            <w:tcW w:w="1120" w:type="dxa"/>
            <w:vMerge/>
            <w:tcBorders>
              <w:top w:val="nil"/>
              <w:left w:val="single" w:sz="4" w:space="0" w:color="auto"/>
              <w:bottom w:val="single" w:sz="4" w:space="0" w:color="000000"/>
              <w:right w:val="single" w:sz="4" w:space="0" w:color="auto"/>
            </w:tcBorders>
            <w:vAlign w:val="center"/>
            <w:hideMark/>
          </w:tcPr>
          <w:p w14:paraId="40A5A661" w14:textId="77777777" w:rsidR="009E5458" w:rsidRPr="009E5458" w:rsidRDefault="009E5458" w:rsidP="009E5458">
            <w:pPr>
              <w:widowControl/>
              <w:autoSpaceDE/>
              <w:autoSpaceDN/>
              <w:adjustRightInd/>
              <w:rPr>
                <w:rFonts w:ascii="Calibri" w:hAnsi="Calibri"/>
                <w:b/>
                <w:bCs/>
                <w:color w:val="000000"/>
                <w:szCs w:val="20"/>
              </w:rPr>
            </w:pPr>
          </w:p>
        </w:tc>
        <w:tc>
          <w:tcPr>
            <w:tcW w:w="580" w:type="dxa"/>
            <w:tcBorders>
              <w:top w:val="nil"/>
              <w:left w:val="nil"/>
              <w:bottom w:val="single" w:sz="4" w:space="0" w:color="auto"/>
              <w:right w:val="single" w:sz="4" w:space="0" w:color="auto"/>
            </w:tcBorders>
            <w:shd w:val="clear" w:color="auto" w:fill="auto"/>
            <w:noWrap/>
            <w:vAlign w:val="bottom"/>
            <w:hideMark/>
          </w:tcPr>
          <w:p w14:paraId="2DECBC78"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6E070A47"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1F2238F6"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6200" w:type="dxa"/>
            <w:tcBorders>
              <w:top w:val="nil"/>
              <w:left w:val="nil"/>
              <w:bottom w:val="single" w:sz="4" w:space="0" w:color="auto"/>
              <w:right w:val="single" w:sz="4" w:space="0" w:color="auto"/>
            </w:tcBorders>
            <w:shd w:val="clear" w:color="auto" w:fill="auto"/>
            <w:noWrap/>
            <w:vAlign w:val="bottom"/>
            <w:hideMark/>
          </w:tcPr>
          <w:p w14:paraId="7EEFEFE2" w14:textId="77777777" w:rsidR="009E5458" w:rsidRPr="009E5458" w:rsidRDefault="009E5458" w:rsidP="009E5458">
            <w:pPr>
              <w:widowControl/>
              <w:autoSpaceDE/>
              <w:autoSpaceDN/>
              <w:adjustRightInd/>
              <w:rPr>
                <w:rFonts w:ascii="Calibri" w:hAnsi="Calibri"/>
                <w:color w:val="000000"/>
                <w:szCs w:val="20"/>
              </w:rPr>
            </w:pPr>
            <w:r w:rsidRPr="009E5458">
              <w:rPr>
                <w:rFonts w:ascii="Calibri" w:hAnsi="Calibri"/>
                <w:color w:val="000000"/>
                <w:szCs w:val="20"/>
              </w:rPr>
              <w:t>C: min 3m sans obstacle sur les côtés et 3m pour la zone de service</w:t>
            </w:r>
          </w:p>
        </w:tc>
      </w:tr>
      <w:tr w:rsidR="009E5458" w:rsidRPr="009E5458" w14:paraId="2E298F5C" w14:textId="77777777" w:rsidTr="009E5458">
        <w:trPr>
          <w:trHeight w:val="240"/>
        </w:trPr>
        <w:tc>
          <w:tcPr>
            <w:tcW w:w="420" w:type="dxa"/>
            <w:vMerge/>
            <w:tcBorders>
              <w:top w:val="nil"/>
              <w:left w:val="single" w:sz="4" w:space="0" w:color="auto"/>
              <w:bottom w:val="single" w:sz="4" w:space="0" w:color="000000"/>
              <w:right w:val="single" w:sz="4" w:space="0" w:color="auto"/>
            </w:tcBorders>
            <w:vAlign w:val="center"/>
            <w:hideMark/>
          </w:tcPr>
          <w:p w14:paraId="0E1CB831" w14:textId="77777777" w:rsidR="009E5458" w:rsidRPr="009E5458" w:rsidRDefault="009E5458" w:rsidP="009E5458">
            <w:pPr>
              <w:widowControl/>
              <w:autoSpaceDE/>
              <w:autoSpaceDN/>
              <w:adjustRightInd/>
              <w:rPr>
                <w:rFonts w:ascii="Calibri" w:hAnsi="Calibri"/>
                <w:b/>
                <w:bCs/>
                <w:color w:val="000000"/>
                <w:szCs w:val="20"/>
              </w:rPr>
            </w:pPr>
          </w:p>
        </w:tc>
        <w:tc>
          <w:tcPr>
            <w:tcW w:w="1120" w:type="dxa"/>
            <w:vMerge/>
            <w:tcBorders>
              <w:top w:val="nil"/>
              <w:left w:val="single" w:sz="4" w:space="0" w:color="auto"/>
              <w:bottom w:val="single" w:sz="4" w:space="0" w:color="000000"/>
              <w:right w:val="single" w:sz="4" w:space="0" w:color="auto"/>
            </w:tcBorders>
            <w:vAlign w:val="center"/>
            <w:hideMark/>
          </w:tcPr>
          <w:p w14:paraId="7ED2FAE0" w14:textId="77777777" w:rsidR="009E5458" w:rsidRPr="009E5458" w:rsidRDefault="009E5458" w:rsidP="009E5458">
            <w:pPr>
              <w:widowControl/>
              <w:autoSpaceDE/>
              <w:autoSpaceDN/>
              <w:adjustRightInd/>
              <w:rPr>
                <w:rFonts w:ascii="Calibri" w:hAnsi="Calibri"/>
                <w:b/>
                <w:bCs/>
                <w:color w:val="000000"/>
                <w:szCs w:val="20"/>
              </w:rPr>
            </w:pPr>
          </w:p>
        </w:tc>
        <w:tc>
          <w:tcPr>
            <w:tcW w:w="580" w:type="dxa"/>
            <w:tcBorders>
              <w:top w:val="nil"/>
              <w:left w:val="nil"/>
              <w:bottom w:val="single" w:sz="4" w:space="0" w:color="auto"/>
              <w:right w:val="single" w:sz="4" w:space="0" w:color="auto"/>
            </w:tcBorders>
            <w:shd w:val="clear" w:color="auto" w:fill="auto"/>
            <w:noWrap/>
            <w:vAlign w:val="bottom"/>
            <w:hideMark/>
          </w:tcPr>
          <w:p w14:paraId="7EEF63B9"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D</w:t>
            </w:r>
          </w:p>
        </w:tc>
        <w:tc>
          <w:tcPr>
            <w:tcW w:w="580" w:type="dxa"/>
            <w:tcBorders>
              <w:top w:val="nil"/>
              <w:left w:val="nil"/>
              <w:bottom w:val="single" w:sz="4" w:space="0" w:color="auto"/>
              <w:right w:val="single" w:sz="4" w:space="0" w:color="auto"/>
            </w:tcBorders>
            <w:shd w:val="clear" w:color="auto" w:fill="auto"/>
            <w:noWrap/>
            <w:vAlign w:val="bottom"/>
            <w:hideMark/>
          </w:tcPr>
          <w:p w14:paraId="40D1B641"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4849B3CE"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6200" w:type="dxa"/>
            <w:tcBorders>
              <w:top w:val="nil"/>
              <w:left w:val="nil"/>
              <w:bottom w:val="single" w:sz="4" w:space="0" w:color="auto"/>
              <w:right w:val="single" w:sz="4" w:space="0" w:color="auto"/>
            </w:tcBorders>
            <w:shd w:val="clear" w:color="auto" w:fill="auto"/>
            <w:noWrap/>
            <w:vAlign w:val="bottom"/>
            <w:hideMark/>
          </w:tcPr>
          <w:p w14:paraId="4E83B7A8" w14:textId="77777777" w:rsidR="009E5458" w:rsidRPr="009E5458" w:rsidRDefault="009E5458" w:rsidP="009E5458">
            <w:pPr>
              <w:widowControl/>
              <w:autoSpaceDE/>
              <w:autoSpaceDN/>
              <w:adjustRightInd/>
              <w:rPr>
                <w:rFonts w:ascii="Calibri" w:hAnsi="Calibri"/>
                <w:color w:val="000000"/>
                <w:szCs w:val="20"/>
              </w:rPr>
            </w:pPr>
            <w:r w:rsidRPr="009E5458">
              <w:rPr>
                <w:rFonts w:ascii="Calibri" w:hAnsi="Calibri"/>
                <w:color w:val="000000"/>
                <w:szCs w:val="20"/>
              </w:rPr>
              <w:t>D: min 2m sans obstacle sur les côtés et 2m pour la zone de service</w:t>
            </w:r>
          </w:p>
        </w:tc>
      </w:tr>
      <w:tr w:rsidR="009E5458" w:rsidRPr="009E5458" w14:paraId="1E62384B" w14:textId="77777777" w:rsidTr="009E5458">
        <w:trPr>
          <w:trHeight w:val="240"/>
        </w:trPr>
        <w:tc>
          <w:tcPr>
            <w:tcW w:w="420" w:type="dxa"/>
            <w:vMerge/>
            <w:tcBorders>
              <w:top w:val="nil"/>
              <w:left w:val="single" w:sz="4" w:space="0" w:color="auto"/>
              <w:bottom w:val="single" w:sz="4" w:space="0" w:color="000000"/>
              <w:right w:val="single" w:sz="4" w:space="0" w:color="auto"/>
            </w:tcBorders>
            <w:vAlign w:val="center"/>
            <w:hideMark/>
          </w:tcPr>
          <w:p w14:paraId="0B6D8269" w14:textId="77777777" w:rsidR="009E5458" w:rsidRPr="009E5458" w:rsidRDefault="009E5458" w:rsidP="009E5458">
            <w:pPr>
              <w:widowControl/>
              <w:autoSpaceDE/>
              <w:autoSpaceDN/>
              <w:adjustRightInd/>
              <w:rPr>
                <w:rFonts w:ascii="Calibri" w:hAnsi="Calibri"/>
                <w:b/>
                <w:bCs/>
                <w:color w:val="000000"/>
                <w:szCs w:val="20"/>
              </w:rPr>
            </w:pPr>
          </w:p>
        </w:tc>
        <w:tc>
          <w:tcPr>
            <w:tcW w:w="1120" w:type="dxa"/>
            <w:vMerge/>
            <w:tcBorders>
              <w:top w:val="nil"/>
              <w:left w:val="single" w:sz="4" w:space="0" w:color="auto"/>
              <w:bottom w:val="single" w:sz="4" w:space="0" w:color="000000"/>
              <w:right w:val="single" w:sz="4" w:space="0" w:color="auto"/>
            </w:tcBorders>
            <w:vAlign w:val="center"/>
            <w:hideMark/>
          </w:tcPr>
          <w:p w14:paraId="03309C49" w14:textId="77777777" w:rsidR="009E5458" w:rsidRPr="009E5458" w:rsidRDefault="009E5458" w:rsidP="009E5458">
            <w:pPr>
              <w:widowControl/>
              <w:autoSpaceDE/>
              <w:autoSpaceDN/>
              <w:adjustRightInd/>
              <w:rPr>
                <w:rFonts w:ascii="Calibri" w:hAnsi="Calibri"/>
                <w:b/>
                <w:bCs/>
                <w:color w:val="000000"/>
                <w:szCs w:val="20"/>
              </w:rPr>
            </w:pPr>
          </w:p>
        </w:tc>
        <w:tc>
          <w:tcPr>
            <w:tcW w:w="580" w:type="dxa"/>
            <w:tcBorders>
              <w:top w:val="nil"/>
              <w:left w:val="nil"/>
              <w:bottom w:val="single" w:sz="4" w:space="0" w:color="auto"/>
              <w:right w:val="single" w:sz="4" w:space="0" w:color="auto"/>
            </w:tcBorders>
            <w:shd w:val="clear" w:color="auto" w:fill="auto"/>
            <w:noWrap/>
            <w:vAlign w:val="bottom"/>
            <w:hideMark/>
          </w:tcPr>
          <w:p w14:paraId="7AE86173"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3FEF7D2E"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E</w:t>
            </w:r>
          </w:p>
        </w:tc>
        <w:tc>
          <w:tcPr>
            <w:tcW w:w="580" w:type="dxa"/>
            <w:tcBorders>
              <w:top w:val="nil"/>
              <w:left w:val="nil"/>
              <w:bottom w:val="single" w:sz="4" w:space="0" w:color="auto"/>
              <w:right w:val="single" w:sz="4" w:space="0" w:color="auto"/>
            </w:tcBorders>
            <w:shd w:val="clear" w:color="auto" w:fill="auto"/>
            <w:noWrap/>
            <w:vAlign w:val="bottom"/>
            <w:hideMark/>
          </w:tcPr>
          <w:p w14:paraId="61A2169D"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6200" w:type="dxa"/>
            <w:tcBorders>
              <w:top w:val="nil"/>
              <w:left w:val="nil"/>
              <w:bottom w:val="single" w:sz="4" w:space="0" w:color="auto"/>
              <w:right w:val="single" w:sz="4" w:space="0" w:color="auto"/>
            </w:tcBorders>
            <w:shd w:val="clear" w:color="auto" w:fill="auto"/>
            <w:noWrap/>
            <w:vAlign w:val="bottom"/>
            <w:hideMark/>
          </w:tcPr>
          <w:p w14:paraId="224A7B20" w14:textId="77777777" w:rsidR="009E5458" w:rsidRPr="009E5458" w:rsidRDefault="009E5458" w:rsidP="009E5458">
            <w:pPr>
              <w:widowControl/>
              <w:autoSpaceDE/>
              <w:autoSpaceDN/>
              <w:adjustRightInd/>
              <w:rPr>
                <w:rFonts w:ascii="Calibri" w:hAnsi="Calibri"/>
                <w:color w:val="000000"/>
                <w:szCs w:val="20"/>
              </w:rPr>
            </w:pPr>
            <w:r w:rsidRPr="009E5458">
              <w:rPr>
                <w:rFonts w:ascii="Calibri" w:hAnsi="Calibri"/>
                <w:color w:val="000000"/>
                <w:szCs w:val="20"/>
              </w:rPr>
              <w:t>E: entre 1,5 m et 1,99 sans obstacle</w:t>
            </w:r>
          </w:p>
        </w:tc>
      </w:tr>
      <w:tr w:rsidR="009E5458" w:rsidRPr="009E5458" w14:paraId="3B8BD928" w14:textId="77777777" w:rsidTr="009E5458">
        <w:trPr>
          <w:trHeight w:val="240"/>
        </w:trPr>
        <w:tc>
          <w:tcPr>
            <w:tcW w:w="420" w:type="dxa"/>
            <w:vMerge/>
            <w:tcBorders>
              <w:top w:val="nil"/>
              <w:left w:val="single" w:sz="4" w:space="0" w:color="auto"/>
              <w:bottom w:val="single" w:sz="4" w:space="0" w:color="000000"/>
              <w:right w:val="single" w:sz="4" w:space="0" w:color="auto"/>
            </w:tcBorders>
            <w:vAlign w:val="center"/>
            <w:hideMark/>
          </w:tcPr>
          <w:p w14:paraId="39165B88" w14:textId="77777777" w:rsidR="009E5458" w:rsidRPr="009E5458" w:rsidRDefault="009E5458" w:rsidP="009E5458">
            <w:pPr>
              <w:widowControl/>
              <w:autoSpaceDE/>
              <w:autoSpaceDN/>
              <w:adjustRightInd/>
              <w:rPr>
                <w:rFonts w:ascii="Calibri" w:hAnsi="Calibri"/>
                <w:b/>
                <w:bCs/>
                <w:color w:val="000000"/>
                <w:szCs w:val="20"/>
              </w:rPr>
            </w:pPr>
          </w:p>
        </w:tc>
        <w:tc>
          <w:tcPr>
            <w:tcW w:w="1120" w:type="dxa"/>
            <w:vMerge/>
            <w:tcBorders>
              <w:top w:val="nil"/>
              <w:left w:val="single" w:sz="4" w:space="0" w:color="auto"/>
              <w:bottom w:val="single" w:sz="4" w:space="0" w:color="000000"/>
              <w:right w:val="single" w:sz="4" w:space="0" w:color="auto"/>
            </w:tcBorders>
            <w:vAlign w:val="center"/>
            <w:hideMark/>
          </w:tcPr>
          <w:p w14:paraId="29C2326B" w14:textId="77777777" w:rsidR="009E5458" w:rsidRPr="009E5458" w:rsidRDefault="009E5458" w:rsidP="009E5458">
            <w:pPr>
              <w:widowControl/>
              <w:autoSpaceDE/>
              <w:autoSpaceDN/>
              <w:adjustRightInd/>
              <w:rPr>
                <w:rFonts w:ascii="Calibri" w:hAnsi="Calibri"/>
                <w:b/>
                <w:bCs/>
                <w:color w:val="000000"/>
                <w:szCs w:val="20"/>
              </w:rPr>
            </w:pPr>
          </w:p>
        </w:tc>
        <w:tc>
          <w:tcPr>
            <w:tcW w:w="580" w:type="dxa"/>
            <w:tcBorders>
              <w:top w:val="nil"/>
              <w:left w:val="nil"/>
              <w:bottom w:val="single" w:sz="4" w:space="0" w:color="auto"/>
              <w:right w:val="single" w:sz="4" w:space="0" w:color="auto"/>
            </w:tcBorders>
            <w:shd w:val="clear" w:color="auto" w:fill="auto"/>
            <w:noWrap/>
            <w:vAlign w:val="bottom"/>
            <w:hideMark/>
          </w:tcPr>
          <w:p w14:paraId="1A150DB0"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34BAD21C"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7E1B4659"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F</w:t>
            </w:r>
          </w:p>
        </w:tc>
        <w:tc>
          <w:tcPr>
            <w:tcW w:w="6200" w:type="dxa"/>
            <w:tcBorders>
              <w:top w:val="nil"/>
              <w:left w:val="nil"/>
              <w:bottom w:val="single" w:sz="4" w:space="0" w:color="auto"/>
              <w:right w:val="single" w:sz="4" w:space="0" w:color="auto"/>
            </w:tcBorders>
            <w:shd w:val="clear" w:color="auto" w:fill="auto"/>
            <w:noWrap/>
            <w:vAlign w:val="bottom"/>
            <w:hideMark/>
          </w:tcPr>
          <w:p w14:paraId="7766BDCA" w14:textId="77777777" w:rsidR="009E5458" w:rsidRPr="009E5458" w:rsidRDefault="009E5458" w:rsidP="009E5458">
            <w:pPr>
              <w:widowControl/>
              <w:autoSpaceDE/>
              <w:autoSpaceDN/>
              <w:adjustRightInd/>
              <w:rPr>
                <w:rFonts w:ascii="Calibri" w:hAnsi="Calibri"/>
                <w:color w:val="000000"/>
                <w:szCs w:val="20"/>
              </w:rPr>
            </w:pPr>
            <w:r w:rsidRPr="009E5458">
              <w:rPr>
                <w:rFonts w:ascii="Calibri" w:hAnsi="Calibri"/>
                <w:color w:val="000000"/>
                <w:szCs w:val="20"/>
              </w:rPr>
              <w:t>F: entre 1 m et 1,50 sans obstacle</w:t>
            </w:r>
          </w:p>
        </w:tc>
      </w:tr>
      <w:tr w:rsidR="009E5458" w:rsidRPr="009E5458" w14:paraId="5B9C99DB" w14:textId="77777777" w:rsidTr="009E5458">
        <w:trPr>
          <w:trHeight w:val="120"/>
        </w:trPr>
        <w:tc>
          <w:tcPr>
            <w:tcW w:w="420" w:type="dxa"/>
            <w:tcBorders>
              <w:top w:val="nil"/>
              <w:left w:val="nil"/>
              <w:bottom w:val="nil"/>
              <w:right w:val="nil"/>
            </w:tcBorders>
            <w:shd w:val="clear" w:color="auto" w:fill="auto"/>
            <w:noWrap/>
            <w:vAlign w:val="bottom"/>
            <w:hideMark/>
          </w:tcPr>
          <w:p w14:paraId="7F16A739" w14:textId="77777777" w:rsidR="009E5458" w:rsidRPr="009E5458" w:rsidRDefault="009E5458" w:rsidP="009E5458">
            <w:pPr>
              <w:widowControl/>
              <w:autoSpaceDE/>
              <w:autoSpaceDN/>
              <w:adjustRightInd/>
              <w:rPr>
                <w:rFonts w:ascii="Calibri" w:hAnsi="Calibri"/>
                <w:color w:val="000000"/>
                <w:szCs w:val="20"/>
              </w:rPr>
            </w:pPr>
          </w:p>
        </w:tc>
        <w:tc>
          <w:tcPr>
            <w:tcW w:w="1120" w:type="dxa"/>
            <w:tcBorders>
              <w:top w:val="nil"/>
              <w:left w:val="nil"/>
              <w:bottom w:val="nil"/>
              <w:right w:val="nil"/>
            </w:tcBorders>
            <w:shd w:val="clear" w:color="auto" w:fill="auto"/>
            <w:noWrap/>
            <w:vAlign w:val="bottom"/>
            <w:hideMark/>
          </w:tcPr>
          <w:p w14:paraId="231A31CA" w14:textId="77777777" w:rsidR="009E5458" w:rsidRPr="009E5458" w:rsidRDefault="009E5458" w:rsidP="009E5458">
            <w:pPr>
              <w:widowControl/>
              <w:autoSpaceDE/>
              <w:autoSpaceDN/>
              <w:adjustRightInd/>
              <w:rPr>
                <w:rFonts w:ascii="Calibri" w:hAnsi="Calibri"/>
                <w:color w:val="000000"/>
                <w:szCs w:val="20"/>
              </w:rPr>
            </w:pPr>
          </w:p>
        </w:tc>
        <w:tc>
          <w:tcPr>
            <w:tcW w:w="580" w:type="dxa"/>
            <w:tcBorders>
              <w:top w:val="nil"/>
              <w:left w:val="nil"/>
              <w:bottom w:val="nil"/>
              <w:right w:val="nil"/>
            </w:tcBorders>
            <w:shd w:val="clear" w:color="auto" w:fill="auto"/>
            <w:noWrap/>
            <w:vAlign w:val="bottom"/>
            <w:hideMark/>
          </w:tcPr>
          <w:p w14:paraId="3EF4E46E" w14:textId="77777777" w:rsidR="009E5458" w:rsidRPr="009E5458" w:rsidRDefault="009E5458" w:rsidP="009E5458">
            <w:pPr>
              <w:widowControl/>
              <w:autoSpaceDE/>
              <w:autoSpaceDN/>
              <w:adjustRightInd/>
              <w:jc w:val="center"/>
              <w:rPr>
                <w:rFonts w:ascii="Calibri" w:hAnsi="Calibri"/>
                <w:color w:val="000000"/>
                <w:szCs w:val="20"/>
              </w:rPr>
            </w:pPr>
          </w:p>
        </w:tc>
        <w:tc>
          <w:tcPr>
            <w:tcW w:w="580" w:type="dxa"/>
            <w:tcBorders>
              <w:top w:val="nil"/>
              <w:left w:val="nil"/>
              <w:bottom w:val="nil"/>
              <w:right w:val="nil"/>
            </w:tcBorders>
            <w:shd w:val="clear" w:color="auto" w:fill="auto"/>
            <w:noWrap/>
            <w:vAlign w:val="bottom"/>
            <w:hideMark/>
          </w:tcPr>
          <w:p w14:paraId="53EC25D4" w14:textId="77777777" w:rsidR="009E5458" w:rsidRPr="009E5458" w:rsidRDefault="009E5458" w:rsidP="009E5458">
            <w:pPr>
              <w:widowControl/>
              <w:autoSpaceDE/>
              <w:autoSpaceDN/>
              <w:adjustRightInd/>
              <w:jc w:val="center"/>
              <w:rPr>
                <w:rFonts w:ascii="Calibri" w:hAnsi="Calibri"/>
                <w:color w:val="000000"/>
                <w:szCs w:val="20"/>
              </w:rPr>
            </w:pPr>
          </w:p>
        </w:tc>
        <w:tc>
          <w:tcPr>
            <w:tcW w:w="580" w:type="dxa"/>
            <w:tcBorders>
              <w:top w:val="nil"/>
              <w:left w:val="nil"/>
              <w:bottom w:val="nil"/>
              <w:right w:val="nil"/>
            </w:tcBorders>
            <w:shd w:val="clear" w:color="auto" w:fill="auto"/>
            <w:noWrap/>
            <w:vAlign w:val="bottom"/>
            <w:hideMark/>
          </w:tcPr>
          <w:p w14:paraId="25741600" w14:textId="77777777" w:rsidR="009E5458" w:rsidRPr="009E5458" w:rsidRDefault="009E5458" w:rsidP="009E5458">
            <w:pPr>
              <w:widowControl/>
              <w:autoSpaceDE/>
              <w:autoSpaceDN/>
              <w:adjustRightInd/>
              <w:jc w:val="center"/>
              <w:rPr>
                <w:rFonts w:ascii="Calibri" w:hAnsi="Calibri"/>
                <w:color w:val="000000"/>
                <w:szCs w:val="20"/>
              </w:rPr>
            </w:pPr>
          </w:p>
        </w:tc>
        <w:tc>
          <w:tcPr>
            <w:tcW w:w="6200" w:type="dxa"/>
            <w:tcBorders>
              <w:top w:val="nil"/>
              <w:left w:val="nil"/>
              <w:bottom w:val="nil"/>
              <w:right w:val="nil"/>
            </w:tcBorders>
            <w:shd w:val="clear" w:color="auto" w:fill="auto"/>
            <w:noWrap/>
            <w:vAlign w:val="bottom"/>
            <w:hideMark/>
          </w:tcPr>
          <w:p w14:paraId="717CCB9F" w14:textId="77777777" w:rsidR="009E5458" w:rsidRPr="009E5458" w:rsidRDefault="009E5458" w:rsidP="009E5458">
            <w:pPr>
              <w:widowControl/>
              <w:autoSpaceDE/>
              <w:autoSpaceDN/>
              <w:adjustRightInd/>
              <w:rPr>
                <w:rFonts w:ascii="Calibri" w:hAnsi="Calibri"/>
                <w:color w:val="000000"/>
                <w:szCs w:val="20"/>
              </w:rPr>
            </w:pPr>
          </w:p>
        </w:tc>
      </w:tr>
      <w:tr w:rsidR="009E5458" w:rsidRPr="009E5458" w14:paraId="31A5A9F4" w14:textId="77777777" w:rsidTr="009E5458">
        <w:trPr>
          <w:trHeight w:val="240"/>
        </w:trPr>
        <w:tc>
          <w:tcPr>
            <w:tcW w:w="4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75395" w14:textId="77777777" w:rsidR="009E5458" w:rsidRPr="009E5458" w:rsidRDefault="009E5458" w:rsidP="009E5458">
            <w:pPr>
              <w:widowControl/>
              <w:autoSpaceDE/>
              <w:autoSpaceDN/>
              <w:adjustRightInd/>
              <w:jc w:val="center"/>
              <w:rPr>
                <w:rFonts w:ascii="Calibri" w:hAnsi="Calibri"/>
                <w:b/>
                <w:bCs/>
                <w:color w:val="000000"/>
                <w:szCs w:val="20"/>
              </w:rPr>
            </w:pPr>
            <w:r w:rsidRPr="009E5458">
              <w:rPr>
                <w:rFonts w:ascii="Calibri" w:hAnsi="Calibri"/>
                <w:b/>
                <w:bCs/>
                <w:color w:val="000000"/>
                <w:szCs w:val="20"/>
              </w:rPr>
              <w:t>2</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DE399E" w14:textId="77777777" w:rsidR="009E5458" w:rsidRPr="009E5458" w:rsidRDefault="009E5458" w:rsidP="009E5458">
            <w:pPr>
              <w:widowControl/>
              <w:autoSpaceDE/>
              <w:autoSpaceDN/>
              <w:adjustRightInd/>
              <w:jc w:val="center"/>
              <w:rPr>
                <w:rFonts w:ascii="Calibri" w:hAnsi="Calibri"/>
                <w:b/>
                <w:bCs/>
                <w:color w:val="000000"/>
                <w:szCs w:val="20"/>
              </w:rPr>
            </w:pPr>
            <w:r w:rsidRPr="009E5458">
              <w:rPr>
                <w:rFonts w:ascii="Calibri" w:hAnsi="Calibri"/>
                <w:b/>
                <w:bCs/>
                <w:color w:val="000000"/>
                <w:szCs w:val="20"/>
              </w:rPr>
              <w:t>Hauteur</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46554EF8"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51C36193"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4F832A4E"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6200" w:type="dxa"/>
            <w:tcBorders>
              <w:top w:val="single" w:sz="4" w:space="0" w:color="auto"/>
              <w:left w:val="nil"/>
              <w:bottom w:val="single" w:sz="4" w:space="0" w:color="auto"/>
              <w:right w:val="single" w:sz="4" w:space="0" w:color="auto"/>
            </w:tcBorders>
            <w:shd w:val="clear" w:color="auto" w:fill="auto"/>
            <w:noWrap/>
            <w:vAlign w:val="bottom"/>
            <w:hideMark/>
          </w:tcPr>
          <w:p w14:paraId="75FACD5F" w14:textId="77777777" w:rsidR="009E5458" w:rsidRPr="009E5458" w:rsidRDefault="009E5458" w:rsidP="009E5458">
            <w:pPr>
              <w:widowControl/>
              <w:autoSpaceDE/>
              <w:autoSpaceDN/>
              <w:adjustRightInd/>
              <w:rPr>
                <w:rFonts w:ascii="Calibri" w:hAnsi="Calibri"/>
                <w:color w:val="000000"/>
                <w:szCs w:val="20"/>
              </w:rPr>
            </w:pPr>
            <w:r w:rsidRPr="009E5458">
              <w:rPr>
                <w:rFonts w:ascii="Calibri" w:hAnsi="Calibri"/>
                <w:color w:val="000000"/>
                <w:szCs w:val="20"/>
              </w:rPr>
              <w:t>A : min 9m</w:t>
            </w:r>
          </w:p>
        </w:tc>
      </w:tr>
      <w:tr w:rsidR="009E5458" w:rsidRPr="009E5458" w14:paraId="27A801CD" w14:textId="77777777" w:rsidTr="009E5458">
        <w:trPr>
          <w:trHeight w:val="24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3B75B39B" w14:textId="77777777" w:rsidR="009E5458" w:rsidRPr="009E5458" w:rsidRDefault="009E5458" w:rsidP="009E5458">
            <w:pPr>
              <w:widowControl/>
              <w:autoSpaceDE/>
              <w:autoSpaceDN/>
              <w:adjustRightInd/>
              <w:rPr>
                <w:rFonts w:ascii="Calibri" w:hAnsi="Calibri"/>
                <w:b/>
                <w:bCs/>
                <w:color w:val="00000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2D782377" w14:textId="77777777" w:rsidR="009E5458" w:rsidRPr="009E5458" w:rsidRDefault="009E5458" w:rsidP="009E5458">
            <w:pPr>
              <w:widowControl/>
              <w:autoSpaceDE/>
              <w:autoSpaceDN/>
              <w:adjustRightInd/>
              <w:rPr>
                <w:rFonts w:ascii="Calibri" w:hAnsi="Calibri"/>
                <w:b/>
                <w:bCs/>
                <w:color w:val="000000"/>
                <w:szCs w:val="20"/>
              </w:rPr>
            </w:pPr>
          </w:p>
        </w:tc>
        <w:tc>
          <w:tcPr>
            <w:tcW w:w="580" w:type="dxa"/>
            <w:tcBorders>
              <w:top w:val="nil"/>
              <w:left w:val="nil"/>
              <w:bottom w:val="single" w:sz="4" w:space="0" w:color="auto"/>
              <w:right w:val="single" w:sz="4" w:space="0" w:color="auto"/>
            </w:tcBorders>
            <w:shd w:val="clear" w:color="auto" w:fill="auto"/>
            <w:noWrap/>
            <w:vAlign w:val="bottom"/>
            <w:hideMark/>
          </w:tcPr>
          <w:p w14:paraId="74F5641E"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050ED594"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252439DA"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6200" w:type="dxa"/>
            <w:tcBorders>
              <w:top w:val="nil"/>
              <w:left w:val="nil"/>
              <w:bottom w:val="single" w:sz="4" w:space="0" w:color="auto"/>
              <w:right w:val="single" w:sz="4" w:space="0" w:color="auto"/>
            </w:tcBorders>
            <w:shd w:val="clear" w:color="auto" w:fill="auto"/>
            <w:noWrap/>
            <w:vAlign w:val="bottom"/>
            <w:hideMark/>
          </w:tcPr>
          <w:p w14:paraId="79CC24AD" w14:textId="77777777" w:rsidR="009E5458" w:rsidRPr="009E5458" w:rsidRDefault="009E5458" w:rsidP="009E5458">
            <w:pPr>
              <w:widowControl/>
              <w:autoSpaceDE/>
              <w:autoSpaceDN/>
              <w:adjustRightInd/>
              <w:rPr>
                <w:rFonts w:ascii="Calibri" w:hAnsi="Calibri"/>
                <w:color w:val="000000"/>
                <w:szCs w:val="20"/>
              </w:rPr>
            </w:pPr>
            <w:r w:rsidRPr="009E5458">
              <w:rPr>
                <w:rFonts w:ascii="Calibri" w:hAnsi="Calibri"/>
                <w:color w:val="000000"/>
                <w:szCs w:val="20"/>
              </w:rPr>
              <w:t>B : min 7m</w:t>
            </w:r>
          </w:p>
        </w:tc>
      </w:tr>
      <w:tr w:rsidR="009E5458" w:rsidRPr="009E5458" w14:paraId="783CC7DB" w14:textId="77777777" w:rsidTr="009E5458">
        <w:trPr>
          <w:trHeight w:val="24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7359E02C" w14:textId="77777777" w:rsidR="009E5458" w:rsidRPr="009E5458" w:rsidRDefault="009E5458" w:rsidP="009E5458">
            <w:pPr>
              <w:widowControl/>
              <w:autoSpaceDE/>
              <w:autoSpaceDN/>
              <w:adjustRightInd/>
              <w:rPr>
                <w:rFonts w:ascii="Calibri" w:hAnsi="Calibri"/>
                <w:b/>
                <w:bCs/>
                <w:color w:val="00000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59F9FBDB" w14:textId="77777777" w:rsidR="009E5458" w:rsidRPr="009E5458" w:rsidRDefault="009E5458" w:rsidP="009E5458">
            <w:pPr>
              <w:widowControl/>
              <w:autoSpaceDE/>
              <w:autoSpaceDN/>
              <w:adjustRightInd/>
              <w:rPr>
                <w:rFonts w:ascii="Calibri" w:hAnsi="Calibri"/>
                <w:b/>
                <w:bCs/>
                <w:color w:val="000000"/>
                <w:szCs w:val="20"/>
              </w:rPr>
            </w:pPr>
          </w:p>
        </w:tc>
        <w:tc>
          <w:tcPr>
            <w:tcW w:w="580" w:type="dxa"/>
            <w:tcBorders>
              <w:top w:val="nil"/>
              <w:left w:val="nil"/>
              <w:bottom w:val="single" w:sz="4" w:space="0" w:color="auto"/>
              <w:right w:val="single" w:sz="4" w:space="0" w:color="auto"/>
            </w:tcBorders>
            <w:shd w:val="clear" w:color="auto" w:fill="auto"/>
            <w:noWrap/>
            <w:vAlign w:val="bottom"/>
            <w:hideMark/>
          </w:tcPr>
          <w:p w14:paraId="663FF4C5"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C</w:t>
            </w:r>
          </w:p>
        </w:tc>
        <w:tc>
          <w:tcPr>
            <w:tcW w:w="580" w:type="dxa"/>
            <w:tcBorders>
              <w:top w:val="nil"/>
              <w:left w:val="nil"/>
              <w:bottom w:val="single" w:sz="4" w:space="0" w:color="auto"/>
              <w:right w:val="single" w:sz="4" w:space="0" w:color="auto"/>
            </w:tcBorders>
            <w:shd w:val="clear" w:color="auto" w:fill="auto"/>
            <w:noWrap/>
            <w:vAlign w:val="bottom"/>
            <w:hideMark/>
          </w:tcPr>
          <w:p w14:paraId="3E9E1F34"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531FEE79"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6200" w:type="dxa"/>
            <w:tcBorders>
              <w:top w:val="nil"/>
              <w:left w:val="nil"/>
              <w:bottom w:val="single" w:sz="4" w:space="0" w:color="auto"/>
              <w:right w:val="single" w:sz="4" w:space="0" w:color="auto"/>
            </w:tcBorders>
            <w:shd w:val="clear" w:color="auto" w:fill="auto"/>
            <w:noWrap/>
            <w:vAlign w:val="bottom"/>
            <w:hideMark/>
          </w:tcPr>
          <w:p w14:paraId="0B0C76F8" w14:textId="77777777" w:rsidR="009E5458" w:rsidRPr="009E5458" w:rsidRDefault="009E5458" w:rsidP="009E5458">
            <w:pPr>
              <w:widowControl/>
              <w:autoSpaceDE/>
              <w:autoSpaceDN/>
              <w:adjustRightInd/>
              <w:rPr>
                <w:rFonts w:ascii="Calibri" w:hAnsi="Calibri"/>
                <w:color w:val="000000"/>
                <w:szCs w:val="20"/>
              </w:rPr>
            </w:pPr>
            <w:r w:rsidRPr="009E5458">
              <w:rPr>
                <w:rFonts w:ascii="Calibri" w:hAnsi="Calibri"/>
                <w:color w:val="000000"/>
                <w:szCs w:val="20"/>
              </w:rPr>
              <w:t>C : min 6,5m</w:t>
            </w:r>
          </w:p>
        </w:tc>
      </w:tr>
      <w:tr w:rsidR="009E5458" w:rsidRPr="009E5458" w14:paraId="46A4EB96" w14:textId="77777777" w:rsidTr="009E5458">
        <w:trPr>
          <w:trHeight w:val="24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4ECC0C80" w14:textId="77777777" w:rsidR="009E5458" w:rsidRPr="009E5458" w:rsidRDefault="009E5458" w:rsidP="009E5458">
            <w:pPr>
              <w:widowControl/>
              <w:autoSpaceDE/>
              <w:autoSpaceDN/>
              <w:adjustRightInd/>
              <w:rPr>
                <w:rFonts w:ascii="Calibri" w:hAnsi="Calibri"/>
                <w:b/>
                <w:bCs/>
                <w:color w:val="00000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050872BB" w14:textId="77777777" w:rsidR="009E5458" w:rsidRPr="009E5458" w:rsidRDefault="009E5458" w:rsidP="009E5458">
            <w:pPr>
              <w:widowControl/>
              <w:autoSpaceDE/>
              <w:autoSpaceDN/>
              <w:adjustRightInd/>
              <w:rPr>
                <w:rFonts w:ascii="Calibri" w:hAnsi="Calibri"/>
                <w:b/>
                <w:bCs/>
                <w:color w:val="000000"/>
                <w:szCs w:val="20"/>
              </w:rPr>
            </w:pPr>
          </w:p>
        </w:tc>
        <w:tc>
          <w:tcPr>
            <w:tcW w:w="580" w:type="dxa"/>
            <w:tcBorders>
              <w:top w:val="nil"/>
              <w:left w:val="nil"/>
              <w:bottom w:val="single" w:sz="4" w:space="0" w:color="auto"/>
              <w:right w:val="single" w:sz="4" w:space="0" w:color="auto"/>
            </w:tcBorders>
            <w:shd w:val="clear" w:color="auto" w:fill="auto"/>
            <w:noWrap/>
            <w:vAlign w:val="bottom"/>
            <w:hideMark/>
          </w:tcPr>
          <w:p w14:paraId="30261673"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4037FB31"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D</w:t>
            </w:r>
          </w:p>
        </w:tc>
        <w:tc>
          <w:tcPr>
            <w:tcW w:w="580" w:type="dxa"/>
            <w:tcBorders>
              <w:top w:val="nil"/>
              <w:left w:val="nil"/>
              <w:bottom w:val="single" w:sz="4" w:space="0" w:color="auto"/>
              <w:right w:val="single" w:sz="4" w:space="0" w:color="auto"/>
            </w:tcBorders>
            <w:shd w:val="clear" w:color="auto" w:fill="auto"/>
            <w:noWrap/>
            <w:vAlign w:val="bottom"/>
            <w:hideMark/>
          </w:tcPr>
          <w:p w14:paraId="3EAC503B"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D</w:t>
            </w:r>
          </w:p>
        </w:tc>
        <w:tc>
          <w:tcPr>
            <w:tcW w:w="6200" w:type="dxa"/>
            <w:tcBorders>
              <w:top w:val="nil"/>
              <w:left w:val="nil"/>
              <w:bottom w:val="single" w:sz="4" w:space="0" w:color="auto"/>
              <w:right w:val="single" w:sz="4" w:space="0" w:color="auto"/>
            </w:tcBorders>
            <w:shd w:val="clear" w:color="auto" w:fill="auto"/>
            <w:noWrap/>
            <w:vAlign w:val="bottom"/>
            <w:hideMark/>
          </w:tcPr>
          <w:p w14:paraId="738EC192" w14:textId="77777777" w:rsidR="009E5458" w:rsidRPr="009E5458" w:rsidRDefault="009E5458" w:rsidP="009E5458">
            <w:pPr>
              <w:widowControl/>
              <w:autoSpaceDE/>
              <w:autoSpaceDN/>
              <w:adjustRightInd/>
              <w:rPr>
                <w:rFonts w:ascii="Calibri" w:hAnsi="Calibri"/>
                <w:color w:val="000000"/>
                <w:szCs w:val="20"/>
              </w:rPr>
            </w:pPr>
            <w:r w:rsidRPr="009E5458">
              <w:rPr>
                <w:rFonts w:ascii="Calibri" w:hAnsi="Calibri"/>
                <w:color w:val="000000"/>
                <w:szCs w:val="20"/>
              </w:rPr>
              <w:t>D : min 6m</w:t>
            </w:r>
          </w:p>
        </w:tc>
      </w:tr>
      <w:tr w:rsidR="009E5458" w:rsidRPr="009E5458" w14:paraId="10DB58D2" w14:textId="77777777" w:rsidTr="009E5458">
        <w:trPr>
          <w:trHeight w:val="100"/>
        </w:trPr>
        <w:tc>
          <w:tcPr>
            <w:tcW w:w="420" w:type="dxa"/>
            <w:tcBorders>
              <w:top w:val="nil"/>
              <w:left w:val="nil"/>
              <w:bottom w:val="nil"/>
              <w:right w:val="nil"/>
            </w:tcBorders>
            <w:shd w:val="clear" w:color="auto" w:fill="auto"/>
            <w:noWrap/>
            <w:vAlign w:val="bottom"/>
            <w:hideMark/>
          </w:tcPr>
          <w:p w14:paraId="3FEEA28C" w14:textId="77777777" w:rsidR="009E5458" w:rsidRPr="009E5458" w:rsidRDefault="009E5458" w:rsidP="009E5458">
            <w:pPr>
              <w:widowControl/>
              <w:autoSpaceDE/>
              <w:autoSpaceDN/>
              <w:adjustRightInd/>
              <w:rPr>
                <w:rFonts w:ascii="Calibri" w:hAnsi="Calibri"/>
                <w:color w:val="000000"/>
                <w:szCs w:val="20"/>
              </w:rPr>
            </w:pPr>
          </w:p>
        </w:tc>
        <w:tc>
          <w:tcPr>
            <w:tcW w:w="1120" w:type="dxa"/>
            <w:tcBorders>
              <w:top w:val="nil"/>
              <w:left w:val="nil"/>
              <w:bottom w:val="nil"/>
              <w:right w:val="nil"/>
            </w:tcBorders>
            <w:shd w:val="clear" w:color="auto" w:fill="auto"/>
            <w:noWrap/>
            <w:vAlign w:val="bottom"/>
            <w:hideMark/>
          </w:tcPr>
          <w:p w14:paraId="40DEB285" w14:textId="77777777" w:rsidR="009E5458" w:rsidRPr="009E5458" w:rsidRDefault="009E5458" w:rsidP="009E5458">
            <w:pPr>
              <w:widowControl/>
              <w:autoSpaceDE/>
              <w:autoSpaceDN/>
              <w:adjustRightInd/>
              <w:rPr>
                <w:rFonts w:ascii="Calibri" w:hAnsi="Calibri"/>
                <w:color w:val="000000"/>
                <w:szCs w:val="20"/>
              </w:rPr>
            </w:pPr>
          </w:p>
        </w:tc>
        <w:tc>
          <w:tcPr>
            <w:tcW w:w="580" w:type="dxa"/>
            <w:tcBorders>
              <w:top w:val="nil"/>
              <w:left w:val="nil"/>
              <w:bottom w:val="nil"/>
              <w:right w:val="nil"/>
            </w:tcBorders>
            <w:shd w:val="clear" w:color="auto" w:fill="auto"/>
            <w:noWrap/>
            <w:vAlign w:val="bottom"/>
            <w:hideMark/>
          </w:tcPr>
          <w:p w14:paraId="3A73741B" w14:textId="77777777" w:rsidR="009E5458" w:rsidRPr="009E5458" w:rsidRDefault="009E5458" w:rsidP="009E5458">
            <w:pPr>
              <w:widowControl/>
              <w:autoSpaceDE/>
              <w:autoSpaceDN/>
              <w:adjustRightInd/>
              <w:jc w:val="center"/>
              <w:rPr>
                <w:rFonts w:ascii="Calibri" w:hAnsi="Calibri"/>
                <w:color w:val="000000"/>
                <w:szCs w:val="20"/>
              </w:rPr>
            </w:pPr>
          </w:p>
        </w:tc>
        <w:tc>
          <w:tcPr>
            <w:tcW w:w="580" w:type="dxa"/>
            <w:tcBorders>
              <w:top w:val="nil"/>
              <w:left w:val="nil"/>
              <w:bottom w:val="nil"/>
              <w:right w:val="nil"/>
            </w:tcBorders>
            <w:shd w:val="clear" w:color="auto" w:fill="auto"/>
            <w:noWrap/>
            <w:vAlign w:val="bottom"/>
            <w:hideMark/>
          </w:tcPr>
          <w:p w14:paraId="7A39F6D6" w14:textId="77777777" w:rsidR="009E5458" w:rsidRPr="009E5458" w:rsidRDefault="009E5458" w:rsidP="009E5458">
            <w:pPr>
              <w:widowControl/>
              <w:autoSpaceDE/>
              <w:autoSpaceDN/>
              <w:adjustRightInd/>
              <w:jc w:val="center"/>
              <w:rPr>
                <w:rFonts w:ascii="Calibri" w:hAnsi="Calibri"/>
                <w:color w:val="000000"/>
                <w:szCs w:val="20"/>
              </w:rPr>
            </w:pPr>
          </w:p>
        </w:tc>
        <w:tc>
          <w:tcPr>
            <w:tcW w:w="580" w:type="dxa"/>
            <w:tcBorders>
              <w:top w:val="nil"/>
              <w:left w:val="nil"/>
              <w:bottom w:val="nil"/>
              <w:right w:val="nil"/>
            </w:tcBorders>
            <w:shd w:val="clear" w:color="auto" w:fill="auto"/>
            <w:noWrap/>
            <w:vAlign w:val="bottom"/>
            <w:hideMark/>
          </w:tcPr>
          <w:p w14:paraId="1CBF7771" w14:textId="77777777" w:rsidR="009E5458" w:rsidRPr="009E5458" w:rsidRDefault="009E5458" w:rsidP="009E5458">
            <w:pPr>
              <w:widowControl/>
              <w:autoSpaceDE/>
              <w:autoSpaceDN/>
              <w:adjustRightInd/>
              <w:jc w:val="center"/>
              <w:rPr>
                <w:rFonts w:ascii="Calibri" w:hAnsi="Calibri"/>
                <w:color w:val="000000"/>
                <w:szCs w:val="20"/>
              </w:rPr>
            </w:pPr>
          </w:p>
        </w:tc>
        <w:tc>
          <w:tcPr>
            <w:tcW w:w="6200" w:type="dxa"/>
            <w:tcBorders>
              <w:top w:val="nil"/>
              <w:left w:val="nil"/>
              <w:bottom w:val="nil"/>
              <w:right w:val="nil"/>
            </w:tcBorders>
            <w:shd w:val="clear" w:color="auto" w:fill="auto"/>
            <w:noWrap/>
            <w:vAlign w:val="bottom"/>
            <w:hideMark/>
          </w:tcPr>
          <w:p w14:paraId="7855DBBA" w14:textId="77777777" w:rsidR="009E5458" w:rsidRPr="009E5458" w:rsidRDefault="009E5458" w:rsidP="009E5458">
            <w:pPr>
              <w:widowControl/>
              <w:autoSpaceDE/>
              <w:autoSpaceDN/>
              <w:adjustRightInd/>
              <w:rPr>
                <w:rFonts w:ascii="Calibri" w:hAnsi="Calibri"/>
                <w:color w:val="000000"/>
                <w:szCs w:val="20"/>
              </w:rPr>
            </w:pPr>
          </w:p>
        </w:tc>
      </w:tr>
      <w:tr w:rsidR="009E5458" w:rsidRPr="009E5458" w14:paraId="1957F37E" w14:textId="77777777" w:rsidTr="009E5458">
        <w:trPr>
          <w:trHeight w:val="240"/>
        </w:trPr>
        <w:tc>
          <w:tcPr>
            <w:tcW w:w="4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B39A5" w14:textId="77777777" w:rsidR="009E5458" w:rsidRPr="009E5458" w:rsidRDefault="009E5458" w:rsidP="009E5458">
            <w:pPr>
              <w:widowControl/>
              <w:autoSpaceDE/>
              <w:autoSpaceDN/>
              <w:adjustRightInd/>
              <w:jc w:val="center"/>
              <w:rPr>
                <w:rFonts w:ascii="Calibri" w:hAnsi="Calibri"/>
                <w:b/>
                <w:bCs/>
                <w:color w:val="000000"/>
                <w:szCs w:val="20"/>
              </w:rPr>
            </w:pPr>
            <w:r w:rsidRPr="009E5458">
              <w:rPr>
                <w:rFonts w:ascii="Calibri" w:hAnsi="Calibri"/>
                <w:b/>
                <w:bCs/>
                <w:color w:val="000000"/>
                <w:szCs w:val="20"/>
              </w:rPr>
              <w:t>3</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F421C" w14:textId="77777777" w:rsidR="009E5458" w:rsidRPr="009E5458" w:rsidRDefault="009E5458" w:rsidP="009E5458">
            <w:pPr>
              <w:widowControl/>
              <w:autoSpaceDE/>
              <w:autoSpaceDN/>
              <w:adjustRightInd/>
              <w:jc w:val="center"/>
              <w:rPr>
                <w:rFonts w:ascii="Calibri" w:hAnsi="Calibri"/>
                <w:b/>
                <w:bCs/>
                <w:color w:val="000000"/>
                <w:szCs w:val="20"/>
              </w:rPr>
            </w:pPr>
            <w:r w:rsidRPr="009E5458">
              <w:rPr>
                <w:rFonts w:ascii="Calibri" w:hAnsi="Calibri"/>
                <w:b/>
                <w:bCs/>
                <w:color w:val="000000"/>
                <w:szCs w:val="20"/>
              </w:rPr>
              <w:t>Eclairage</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44681DD7"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694D89A2"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5EA60575"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6200" w:type="dxa"/>
            <w:tcBorders>
              <w:top w:val="single" w:sz="4" w:space="0" w:color="auto"/>
              <w:left w:val="nil"/>
              <w:bottom w:val="single" w:sz="4" w:space="0" w:color="auto"/>
              <w:right w:val="single" w:sz="4" w:space="0" w:color="auto"/>
            </w:tcBorders>
            <w:shd w:val="clear" w:color="auto" w:fill="auto"/>
            <w:noWrap/>
            <w:vAlign w:val="bottom"/>
            <w:hideMark/>
          </w:tcPr>
          <w:p w14:paraId="222C5224" w14:textId="77777777" w:rsidR="009E5458" w:rsidRPr="009E5458" w:rsidRDefault="009E5458" w:rsidP="009E5458">
            <w:pPr>
              <w:widowControl/>
              <w:autoSpaceDE/>
              <w:autoSpaceDN/>
              <w:adjustRightInd/>
              <w:rPr>
                <w:rFonts w:ascii="Calibri" w:hAnsi="Calibri"/>
                <w:color w:val="000000"/>
                <w:szCs w:val="20"/>
              </w:rPr>
            </w:pPr>
            <w:r w:rsidRPr="009E5458">
              <w:rPr>
                <w:rFonts w:ascii="Calibri" w:hAnsi="Calibri"/>
                <w:color w:val="000000"/>
                <w:szCs w:val="20"/>
              </w:rPr>
              <w:t>A : min 1000 lux</w:t>
            </w:r>
          </w:p>
        </w:tc>
      </w:tr>
      <w:tr w:rsidR="009E5458" w:rsidRPr="009E5458" w14:paraId="55E63DAD" w14:textId="77777777" w:rsidTr="009E5458">
        <w:trPr>
          <w:trHeight w:val="24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5E24D607" w14:textId="77777777" w:rsidR="009E5458" w:rsidRPr="009E5458" w:rsidRDefault="009E5458" w:rsidP="009E5458">
            <w:pPr>
              <w:widowControl/>
              <w:autoSpaceDE/>
              <w:autoSpaceDN/>
              <w:adjustRightInd/>
              <w:rPr>
                <w:rFonts w:ascii="Calibri" w:hAnsi="Calibri"/>
                <w:b/>
                <w:bCs/>
                <w:color w:val="00000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4633BFA8" w14:textId="77777777" w:rsidR="009E5458" w:rsidRPr="009E5458" w:rsidRDefault="009E5458" w:rsidP="009E5458">
            <w:pPr>
              <w:widowControl/>
              <w:autoSpaceDE/>
              <w:autoSpaceDN/>
              <w:adjustRightInd/>
              <w:rPr>
                <w:rFonts w:ascii="Calibri" w:hAnsi="Calibri"/>
                <w:b/>
                <w:bCs/>
                <w:color w:val="000000"/>
                <w:szCs w:val="20"/>
              </w:rPr>
            </w:pPr>
          </w:p>
        </w:tc>
        <w:tc>
          <w:tcPr>
            <w:tcW w:w="580" w:type="dxa"/>
            <w:tcBorders>
              <w:top w:val="nil"/>
              <w:left w:val="nil"/>
              <w:bottom w:val="single" w:sz="4" w:space="0" w:color="auto"/>
              <w:right w:val="single" w:sz="4" w:space="0" w:color="auto"/>
            </w:tcBorders>
            <w:shd w:val="clear" w:color="auto" w:fill="auto"/>
            <w:noWrap/>
            <w:vAlign w:val="bottom"/>
            <w:hideMark/>
          </w:tcPr>
          <w:p w14:paraId="4A4C6633"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6FF98805"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52E40B52"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6200" w:type="dxa"/>
            <w:tcBorders>
              <w:top w:val="nil"/>
              <w:left w:val="nil"/>
              <w:bottom w:val="single" w:sz="4" w:space="0" w:color="auto"/>
              <w:right w:val="single" w:sz="4" w:space="0" w:color="auto"/>
            </w:tcBorders>
            <w:shd w:val="clear" w:color="auto" w:fill="auto"/>
            <w:noWrap/>
            <w:vAlign w:val="bottom"/>
            <w:hideMark/>
          </w:tcPr>
          <w:p w14:paraId="11932B06" w14:textId="77777777" w:rsidR="009E5458" w:rsidRPr="009E5458" w:rsidRDefault="009E5458" w:rsidP="009E5458">
            <w:pPr>
              <w:widowControl/>
              <w:autoSpaceDE/>
              <w:autoSpaceDN/>
              <w:adjustRightInd/>
              <w:rPr>
                <w:rFonts w:ascii="Calibri" w:hAnsi="Calibri"/>
                <w:color w:val="000000"/>
                <w:szCs w:val="20"/>
              </w:rPr>
            </w:pPr>
            <w:r w:rsidRPr="009E5458">
              <w:rPr>
                <w:rFonts w:ascii="Calibri" w:hAnsi="Calibri"/>
                <w:color w:val="000000"/>
                <w:szCs w:val="20"/>
              </w:rPr>
              <w:t>B : min 750 lux</w:t>
            </w:r>
          </w:p>
        </w:tc>
      </w:tr>
      <w:tr w:rsidR="009E5458" w:rsidRPr="009E5458" w14:paraId="5268ED09" w14:textId="77777777" w:rsidTr="009E5458">
        <w:trPr>
          <w:trHeight w:val="24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7CD8EE09" w14:textId="77777777" w:rsidR="009E5458" w:rsidRPr="009E5458" w:rsidRDefault="009E5458" w:rsidP="009E5458">
            <w:pPr>
              <w:widowControl/>
              <w:autoSpaceDE/>
              <w:autoSpaceDN/>
              <w:adjustRightInd/>
              <w:rPr>
                <w:rFonts w:ascii="Calibri" w:hAnsi="Calibri"/>
                <w:b/>
                <w:bCs/>
                <w:color w:val="00000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2930C775" w14:textId="77777777" w:rsidR="009E5458" w:rsidRPr="009E5458" w:rsidRDefault="009E5458" w:rsidP="009E5458">
            <w:pPr>
              <w:widowControl/>
              <w:autoSpaceDE/>
              <w:autoSpaceDN/>
              <w:adjustRightInd/>
              <w:rPr>
                <w:rFonts w:ascii="Calibri" w:hAnsi="Calibri"/>
                <w:b/>
                <w:bCs/>
                <w:color w:val="000000"/>
                <w:szCs w:val="20"/>
              </w:rPr>
            </w:pPr>
          </w:p>
        </w:tc>
        <w:tc>
          <w:tcPr>
            <w:tcW w:w="580" w:type="dxa"/>
            <w:tcBorders>
              <w:top w:val="nil"/>
              <w:left w:val="nil"/>
              <w:bottom w:val="single" w:sz="4" w:space="0" w:color="auto"/>
              <w:right w:val="single" w:sz="4" w:space="0" w:color="auto"/>
            </w:tcBorders>
            <w:shd w:val="clear" w:color="auto" w:fill="auto"/>
            <w:noWrap/>
            <w:vAlign w:val="bottom"/>
            <w:hideMark/>
          </w:tcPr>
          <w:p w14:paraId="4F609477"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472C8594"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120D4B45"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6200" w:type="dxa"/>
            <w:tcBorders>
              <w:top w:val="nil"/>
              <w:left w:val="nil"/>
              <w:bottom w:val="single" w:sz="4" w:space="0" w:color="auto"/>
              <w:right w:val="single" w:sz="4" w:space="0" w:color="auto"/>
            </w:tcBorders>
            <w:shd w:val="clear" w:color="auto" w:fill="auto"/>
            <w:noWrap/>
            <w:vAlign w:val="bottom"/>
            <w:hideMark/>
          </w:tcPr>
          <w:p w14:paraId="230D5B01" w14:textId="77777777" w:rsidR="009E5458" w:rsidRPr="009E5458" w:rsidRDefault="009E5458" w:rsidP="009E5458">
            <w:pPr>
              <w:widowControl/>
              <w:autoSpaceDE/>
              <w:autoSpaceDN/>
              <w:adjustRightInd/>
              <w:rPr>
                <w:rFonts w:ascii="Calibri" w:hAnsi="Calibri"/>
                <w:color w:val="000000"/>
                <w:szCs w:val="20"/>
              </w:rPr>
            </w:pPr>
            <w:r w:rsidRPr="009E5458">
              <w:rPr>
                <w:rFonts w:ascii="Calibri" w:hAnsi="Calibri"/>
                <w:color w:val="000000"/>
                <w:szCs w:val="20"/>
              </w:rPr>
              <w:t>C : min 500 lux</w:t>
            </w:r>
          </w:p>
        </w:tc>
      </w:tr>
      <w:tr w:rsidR="009E5458" w:rsidRPr="009E5458" w14:paraId="425373BD" w14:textId="77777777" w:rsidTr="009E5458">
        <w:trPr>
          <w:trHeight w:val="24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1E5A4A8A" w14:textId="77777777" w:rsidR="009E5458" w:rsidRPr="009E5458" w:rsidRDefault="009E5458" w:rsidP="009E5458">
            <w:pPr>
              <w:widowControl/>
              <w:autoSpaceDE/>
              <w:autoSpaceDN/>
              <w:adjustRightInd/>
              <w:rPr>
                <w:rFonts w:ascii="Calibri" w:hAnsi="Calibri"/>
                <w:b/>
                <w:bCs/>
                <w:color w:val="00000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08EA4290" w14:textId="77777777" w:rsidR="009E5458" w:rsidRPr="009E5458" w:rsidRDefault="009E5458" w:rsidP="009E5458">
            <w:pPr>
              <w:widowControl/>
              <w:autoSpaceDE/>
              <w:autoSpaceDN/>
              <w:adjustRightInd/>
              <w:rPr>
                <w:rFonts w:ascii="Calibri" w:hAnsi="Calibri"/>
                <w:b/>
                <w:bCs/>
                <w:color w:val="000000"/>
                <w:szCs w:val="20"/>
              </w:rPr>
            </w:pPr>
          </w:p>
        </w:tc>
        <w:tc>
          <w:tcPr>
            <w:tcW w:w="580" w:type="dxa"/>
            <w:tcBorders>
              <w:top w:val="nil"/>
              <w:left w:val="nil"/>
              <w:bottom w:val="single" w:sz="4" w:space="0" w:color="auto"/>
              <w:right w:val="single" w:sz="4" w:space="0" w:color="auto"/>
            </w:tcBorders>
            <w:shd w:val="clear" w:color="auto" w:fill="auto"/>
            <w:noWrap/>
            <w:vAlign w:val="bottom"/>
            <w:hideMark/>
          </w:tcPr>
          <w:p w14:paraId="1E084B28"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3F3803E4"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62FA0ACE"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6200" w:type="dxa"/>
            <w:tcBorders>
              <w:top w:val="nil"/>
              <w:left w:val="nil"/>
              <w:bottom w:val="single" w:sz="4" w:space="0" w:color="auto"/>
              <w:right w:val="single" w:sz="4" w:space="0" w:color="auto"/>
            </w:tcBorders>
            <w:shd w:val="clear" w:color="auto" w:fill="auto"/>
            <w:noWrap/>
            <w:vAlign w:val="bottom"/>
            <w:hideMark/>
          </w:tcPr>
          <w:p w14:paraId="2D7D7DE5" w14:textId="77777777" w:rsidR="009E5458" w:rsidRPr="009E5458" w:rsidRDefault="009E5458" w:rsidP="009E5458">
            <w:pPr>
              <w:widowControl/>
              <w:autoSpaceDE/>
              <w:autoSpaceDN/>
              <w:adjustRightInd/>
              <w:rPr>
                <w:rFonts w:ascii="Calibri" w:hAnsi="Calibri"/>
                <w:color w:val="000000"/>
                <w:szCs w:val="20"/>
              </w:rPr>
            </w:pPr>
            <w:r w:rsidRPr="009E5458">
              <w:rPr>
                <w:rFonts w:ascii="Calibri" w:hAnsi="Calibri"/>
                <w:color w:val="000000"/>
                <w:szCs w:val="20"/>
              </w:rPr>
              <w:t>D : min 400 lux</w:t>
            </w:r>
          </w:p>
        </w:tc>
      </w:tr>
      <w:tr w:rsidR="009E5458" w:rsidRPr="009E5458" w14:paraId="0215BF36" w14:textId="77777777" w:rsidTr="009E5458">
        <w:trPr>
          <w:trHeight w:val="24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168BE052" w14:textId="77777777" w:rsidR="009E5458" w:rsidRPr="009E5458" w:rsidRDefault="009E5458" w:rsidP="009E5458">
            <w:pPr>
              <w:widowControl/>
              <w:autoSpaceDE/>
              <w:autoSpaceDN/>
              <w:adjustRightInd/>
              <w:rPr>
                <w:rFonts w:ascii="Calibri" w:hAnsi="Calibri"/>
                <w:b/>
                <w:bCs/>
                <w:color w:val="00000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0F296848" w14:textId="77777777" w:rsidR="009E5458" w:rsidRPr="009E5458" w:rsidRDefault="009E5458" w:rsidP="009E5458">
            <w:pPr>
              <w:widowControl/>
              <w:autoSpaceDE/>
              <w:autoSpaceDN/>
              <w:adjustRightInd/>
              <w:rPr>
                <w:rFonts w:ascii="Calibri" w:hAnsi="Calibri"/>
                <w:b/>
                <w:bCs/>
                <w:color w:val="000000"/>
                <w:szCs w:val="20"/>
              </w:rPr>
            </w:pPr>
          </w:p>
        </w:tc>
        <w:tc>
          <w:tcPr>
            <w:tcW w:w="580" w:type="dxa"/>
            <w:tcBorders>
              <w:top w:val="nil"/>
              <w:left w:val="nil"/>
              <w:bottom w:val="single" w:sz="4" w:space="0" w:color="auto"/>
              <w:right w:val="single" w:sz="4" w:space="0" w:color="auto"/>
            </w:tcBorders>
            <w:shd w:val="clear" w:color="auto" w:fill="auto"/>
            <w:noWrap/>
            <w:vAlign w:val="bottom"/>
            <w:hideMark/>
          </w:tcPr>
          <w:p w14:paraId="4292585D"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E</w:t>
            </w:r>
          </w:p>
        </w:tc>
        <w:tc>
          <w:tcPr>
            <w:tcW w:w="580" w:type="dxa"/>
            <w:tcBorders>
              <w:top w:val="nil"/>
              <w:left w:val="nil"/>
              <w:bottom w:val="single" w:sz="4" w:space="0" w:color="auto"/>
              <w:right w:val="single" w:sz="4" w:space="0" w:color="auto"/>
            </w:tcBorders>
            <w:shd w:val="clear" w:color="auto" w:fill="auto"/>
            <w:noWrap/>
            <w:vAlign w:val="bottom"/>
            <w:hideMark/>
          </w:tcPr>
          <w:p w14:paraId="0354C932"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E</w:t>
            </w:r>
          </w:p>
        </w:tc>
        <w:tc>
          <w:tcPr>
            <w:tcW w:w="580" w:type="dxa"/>
            <w:tcBorders>
              <w:top w:val="nil"/>
              <w:left w:val="nil"/>
              <w:bottom w:val="single" w:sz="4" w:space="0" w:color="auto"/>
              <w:right w:val="single" w:sz="4" w:space="0" w:color="auto"/>
            </w:tcBorders>
            <w:shd w:val="clear" w:color="auto" w:fill="auto"/>
            <w:noWrap/>
            <w:vAlign w:val="bottom"/>
            <w:hideMark/>
          </w:tcPr>
          <w:p w14:paraId="66B73BBC"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E</w:t>
            </w:r>
          </w:p>
        </w:tc>
        <w:tc>
          <w:tcPr>
            <w:tcW w:w="6200" w:type="dxa"/>
            <w:tcBorders>
              <w:top w:val="nil"/>
              <w:left w:val="nil"/>
              <w:bottom w:val="single" w:sz="4" w:space="0" w:color="auto"/>
              <w:right w:val="single" w:sz="4" w:space="0" w:color="auto"/>
            </w:tcBorders>
            <w:shd w:val="clear" w:color="auto" w:fill="auto"/>
            <w:noWrap/>
            <w:vAlign w:val="bottom"/>
            <w:hideMark/>
          </w:tcPr>
          <w:p w14:paraId="1E7B7A76" w14:textId="77777777" w:rsidR="009E5458" w:rsidRPr="009E5458" w:rsidRDefault="009E5458" w:rsidP="009E5458">
            <w:pPr>
              <w:widowControl/>
              <w:autoSpaceDE/>
              <w:autoSpaceDN/>
              <w:adjustRightInd/>
              <w:rPr>
                <w:rFonts w:ascii="Calibri" w:hAnsi="Calibri"/>
                <w:color w:val="000000"/>
                <w:szCs w:val="20"/>
              </w:rPr>
            </w:pPr>
            <w:r w:rsidRPr="009E5458">
              <w:rPr>
                <w:rFonts w:ascii="Calibri" w:hAnsi="Calibri"/>
                <w:color w:val="000000"/>
                <w:szCs w:val="20"/>
              </w:rPr>
              <w:t>E : min 300 lux</w:t>
            </w:r>
          </w:p>
        </w:tc>
      </w:tr>
      <w:tr w:rsidR="009E5458" w:rsidRPr="009E5458" w14:paraId="6168C2A5" w14:textId="77777777" w:rsidTr="009E5458">
        <w:trPr>
          <w:trHeight w:val="24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175532E4" w14:textId="77777777" w:rsidR="009E5458" w:rsidRPr="009E5458" w:rsidRDefault="009E5458" w:rsidP="009E5458">
            <w:pPr>
              <w:widowControl/>
              <w:autoSpaceDE/>
              <w:autoSpaceDN/>
              <w:adjustRightInd/>
              <w:rPr>
                <w:rFonts w:ascii="Calibri" w:hAnsi="Calibri"/>
                <w:b/>
                <w:bCs/>
                <w:color w:val="00000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3A8E181E" w14:textId="77777777" w:rsidR="009E5458" w:rsidRPr="009E5458" w:rsidRDefault="009E5458" w:rsidP="009E5458">
            <w:pPr>
              <w:widowControl/>
              <w:autoSpaceDE/>
              <w:autoSpaceDN/>
              <w:adjustRightInd/>
              <w:rPr>
                <w:rFonts w:ascii="Calibri" w:hAnsi="Calibri"/>
                <w:b/>
                <w:bCs/>
                <w:color w:val="000000"/>
                <w:szCs w:val="20"/>
              </w:rPr>
            </w:pPr>
          </w:p>
        </w:tc>
        <w:tc>
          <w:tcPr>
            <w:tcW w:w="580" w:type="dxa"/>
            <w:tcBorders>
              <w:top w:val="nil"/>
              <w:left w:val="nil"/>
              <w:bottom w:val="single" w:sz="4" w:space="0" w:color="auto"/>
              <w:right w:val="single" w:sz="4" w:space="0" w:color="auto"/>
            </w:tcBorders>
            <w:shd w:val="clear" w:color="auto" w:fill="auto"/>
            <w:noWrap/>
            <w:vAlign w:val="bottom"/>
            <w:hideMark/>
          </w:tcPr>
          <w:p w14:paraId="784005B8"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4B286758"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68116C6A"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6200" w:type="dxa"/>
            <w:tcBorders>
              <w:top w:val="nil"/>
              <w:left w:val="nil"/>
              <w:bottom w:val="single" w:sz="4" w:space="0" w:color="auto"/>
              <w:right w:val="single" w:sz="4" w:space="0" w:color="auto"/>
            </w:tcBorders>
            <w:shd w:val="clear" w:color="auto" w:fill="auto"/>
            <w:noWrap/>
            <w:vAlign w:val="bottom"/>
            <w:hideMark/>
          </w:tcPr>
          <w:p w14:paraId="7F79095A" w14:textId="77777777" w:rsidR="009E5458" w:rsidRPr="009E5458" w:rsidRDefault="009E5458" w:rsidP="009E5458">
            <w:pPr>
              <w:widowControl/>
              <w:autoSpaceDE/>
              <w:autoSpaceDN/>
              <w:adjustRightInd/>
              <w:rPr>
                <w:rFonts w:ascii="Calibri" w:hAnsi="Calibri"/>
                <w:color w:val="000000"/>
                <w:szCs w:val="20"/>
              </w:rPr>
            </w:pPr>
            <w:r w:rsidRPr="009E5458">
              <w:rPr>
                <w:rFonts w:ascii="Calibri" w:hAnsi="Calibri"/>
                <w:color w:val="000000"/>
                <w:szCs w:val="20"/>
              </w:rPr>
              <w:t>F: min 250 lux</w:t>
            </w:r>
          </w:p>
        </w:tc>
      </w:tr>
      <w:tr w:rsidR="009E5458" w:rsidRPr="009E5458" w14:paraId="5E0F90A8" w14:textId="77777777" w:rsidTr="009E5458">
        <w:trPr>
          <w:trHeight w:val="80"/>
        </w:trPr>
        <w:tc>
          <w:tcPr>
            <w:tcW w:w="420" w:type="dxa"/>
            <w:tcBorders>
              <w:top w:val="nil"/>
              <w:left w:val="nil"/>
              <w:bottom w:val="nil"/>
              <w:right w:val="nil"/>
            </w:tcBorders>
            <w:shd w:val="clear" w:color="auto" w:fill="auto"/>
            <w:noWrap/>
            <w:vAlign w:val="bottom"/>
            <w:hideMark/>
          </w:tcPr>
          <w:p w14:paraId="0B002503" w14:textId="77777777" w:rsidR="009E5458" w:rsidRPr="009E5458" w:rsidRDefault="009E5458" w:rsidP="009E5458">
            <w:pPr>
              <w:widowControl/>
              <w:autoSpaceDE/>
              <w:autoSpaceDN/>
              <w:adjustRightInd/>
              <w:rPr>
                <w:rFonts w:ascii="Calibri" w:hAnsi="Calibri"/>
                <w:color w:val="000000"/>
                <w:szCs w:val="20"/>
              </w:rPr>
            </w:pPr>
          </w:p>
        </w:tc>
        <w:tc>
          <w:tcPr>
            <w:tcW w:w="1120" w:type="dxa"/>
            <w:tcBorders>
              <w:top w:val="nil"/>
              <w:left w:val="nil"/>
              <w:bottom w:val="nil"/>
              <w:right w:val="nil"/>
            </w:tcBorders>
            <w:shd w:val="clear" w:color="auto" w:fill="auto"/>
            <w:noWrap/>
            <w:vAlign w:val="bottom"/>
            <w:hideMark/>
          </w:tcPr>
          <w:p w14:paraId="1F989B3D" w14:textId="77777777" w:rsidR="009E5458" w:rsidRPr="009E5458" w:rsidRDefault="009E5458" w:rsidP="009E5458">
            <w:pPr>
              <w:widowControl/>
              <w:autoSpaceDE/>
              <w:autoSpaceDN/>
              <w:adjustRightInd/>
              <w:rPr>
                <w:rFonts w:ascii="Calibri" w:hAnsi="Calibri"/>
                <w:color w:val="000000"/>
                <w:szCs w:val="20"/>
              </w:rPr>
            </w:pPr>
          </w:p>
        </w:tc>
        <w:tc>
          <w:tcPr>
            <w:tcW w:w="580" w:type="dxa"/>
            <w:tcBorders>
              <w:top w:val="nil"/>
              <w:left w:val="nil"/>
              <w:bottom w:val="nil"/>
              <w:right w:val="nil"/>
            </w:tcBorders>
            <w:shd w:val="clear" w:color="auto" w:fill="auto"/>
            <w:noWrap/>
            <w:vAlign w:val="bottom"/>
            <w:hideMark/>
          </w:tcPr>
          <w:p w14:paraId="3C884103" w14:textId="77777777" w:rsidR="009E5458" w:rsidRPr="009E5458" w:rsidRDefault="009E5458" w:rsidP="009E5458">
            <w:pPr>
              <w:widowControl/>
              <w:autoSpaceDE/>
              <w:autoSpaceDN/>
              <w:adjustRightInd/>
              <w:jc w:val="center"/>
              <w:rPr>
                <w:rFonts w:ascii="Calibri" w:hAnsi="Calibri"/>
                <w:color w:val="000000"/>
                <w:szCs w:val="20"/>
              </w:rPr>
            </w:pPr>
          </w:p>
        </w:tc>
        <w:tc>
          <w:tcPr>
            <w:tcW w:w="580" w:type="dxa"/>
            <w:tcBorders>
              <w:top w:val="nil"/>
              <w:left w:val="nil"/>
              <w:bottom w:val="nil"/>
              <w:right w:val="nil"/>
            </w:tcBorders>
            <w:shd w:val="clear" w:color="auto" w:fill="auto"/>
            <w:noWrap/>
            <w:vAlign w:val="bottom"/>
            <w:hideMark/>
          </w:tcPr>
          <w:p w14:paraId="5232DF5D" w14:textId="77777777" w:rsidR="009E5458" w:rsidRPr="009E5458" w:rsidRDefault="009E5458" w:rsidP="009E5458">
            <w:pPr>
              <w:widowControl/>
              <w:autoSpaceDE/>
              <w:autoSpaceDN/>
              <w:adjustRightInd/>
              <w:jc w:val="center"/>
              <w:rPr>
                <w:rFonts w:ascii="Calibri" w:hAnsi="Calibri"/>
                <w:color w:val="000000"/>
                <w:szCs w:val="20"/>
              </w:rPr>
            </w:pPr>
          </w:p>
        </w:tc>
        <w:tc>
          <w:tcPr>
            <w:tcW w:w="580" w:type="dxa"/>
            <w:tcBorders>
              <w:top w:val="nil"/>
              <w:left w:val="nil"/>
              <w:bottom w:val="nil"/>
              <w:right w:val="nil"/>
            </w:tcBorders>
            <w:shd w:val="clear" w:color="auto" w:fill="auto"/>
            <w:noWrap/>
            <w:vAlign w:val="bottom"/>
            <w:hideMark/>
          </w:tcPr>
          <w:p w14:paraId="04AFD35F" w14:textId="77777777" w:rsidR="009E5458" w:rsidRPr="009E5458" w:rsidRDefault="009E5458" w:rsidP="009E5458">
            <w:pPr>
              <w:widowControl/>
              <w:autoSpaceDE/>
              <w:autoSpaceDN/>
              <w:adjustRightInd/>
              <w:jc w:val="center"/>
              <w:rPr>
                <w:rFonts w:ascii="Calibri" w:hAnsi="Calibri"/>
                <w:color w:val="000000"/>
                <w:szCs w:val="20"/>
              </w:rPr>
            </w:pPr>
          </w:p>
        </w:tc>
        <w:tc>
          <w:tcPr>
            <w:tcW w:w="6200" w:type="dxa"/>
            <w:tcBorders>
              <w:top w:val="nil"/>
              <w:left w:val="nil"/>
              <w:bottom w:val="nil"/>
              <w:right w:val="nil"/>
            </w:tcBorders>
            <w:shd w:val="clear" w:color="auto" w:fill="auto"/>
            <w:noWrap/>
            <w:vAlign w:val="bottom"/>
            <w:hideMark/>
          </w:tcPr>
          <w:p w14:paraId="684C9C28" w14:textId="77777777" w:rsidR="009E5458" w:rsidRPr="009E5458" w:rsidRDefault="009E5458" w:rsidP="009E5458">
            <w:pPr>
              <w:widowControl/>
              <w:autoSpaceDE/>
              <w:autoSpaceDN/>
              <w:adjustRightInd/>
              <w:rPr>
                <w:rFonts w:ascii="Calibri" w:hAnsi="Calibri"/>
                <w:color w:val="000000"/>
                <w:szCs w:val="20"/>
              </w:rPr>
            </w:pPr>
          </w:p>
        </w:tc>
      </w:tr>
      <w:tr w:rsidR="009E5458" w:rsidRPr="009E5458" w14:paraId="45E08B7A" w14:textId="77777777" w:rsidTr="009E5458">
        <w:trPr>
          <w:trHeight w:val="240"/>
        </w:trPr>
        <w:tc>
          <w:tcPr>
            <w:tcW w:w="42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162D6CFA"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4</w:t>
            </w:r>
          </w:p>
        </w:tc>
        <w:tc>
          <w:tcPr>
            <w:tcW w:w="112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67BA7488" w14:textId="77777777" w:rsidR="009E5458" w:rsidRPr="009E5458" w:rsidRDefault="009E5458" w:rsidP="009E5458">
            <w:pPr>
              <w:widowControl/>
              <w:autoSpaceDE/>
              <w:autoSpaceDN/>
              <w:adjustRightInd/>
              <w:jc w:val="center"/>
              <w:rPr>
                <w:rFonts w:ascii="Calibri" w:hAnsi="Calibri"/>
                <w:b/>
                <w:bCs/>
                <w:color w:val="000000"/>
                <w:szCs w:val="20"/>
              </w:rPr>
            </w:pPr>
            <w:r w:rsidRPr="009E5458">
              <w:rPr>
                <w:rFonts w:ascii="Calibri" w:hAnsi="Calibri"/>
                <w:b/>
                <w:bCs/>
                <w:color w:val="000000"/>
                <w:szCs w:val="20"/>
              </w:rPr>
              <w:t>Sol</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77156AB5"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0BAB91C6"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500421AF"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6200" w:type="dxa"/>
            <w:tcBorders>
              <w:top w:val="single" w:sz="4" w:space="0" w:color="auto"/>
              <w:left w:val="nil"/>
              <w:bottom w:val="single" w:sz="4" w:space="0" w:color="auto"/>
              <w:right w:val="single" w:sz="4" w:space="0" w:color="auto"/>
            </w:tcBorders>
            <w:shd w:val="clear" w:color="auto" w:fill="auto"/>
            <w:noWrap/>
            <w:vAlign w:val="bottom"/>
            <w:hideMark/>
          </w:tcPr>
          <w:p w14:paraId="498D1EB9" w14:textId="77777777" w:rsidR="009E5458" w:rsidRPr="009E5458" w:rsidRDefault="009E5458" w:rsidP="009E5458">
            <w:pPr>
              <w:widowControl/>
              <w:autoSpaceDE/>
              <w:autoSpaceDN/>
              <w:adjustRightInd/>
              <w:rPr>
                <w:rFonts w:ascii="Calibri" w:hAnsi="Calibri"/>
                <w:color w:val="000000"/>
                <w:szCs w:val="20"/>
              </w:rPr>
            </w:pPr>
            <w:r w:rsidRPr="009E5458">
              <w:rPr>
                <w:rFonts w:ascii="Calibri" w:hAnsi="Calibri"/>
                <w:color w:val="000000"/>
                <w:szCs w:val="20"/>
              </w:rPr>
              <w:t>A: Surface dure avec structure absorbant les chocs</w:t>
            </w:r>
          </w:p>
        </w:tc>
      </w:tr>
      <w:tr w:rsidR="009E5458" w:rsidRPr="009E5458" w14:paraId="745D9AE0" w14:textId="77777777" w:rsidTr="009E5458">
        <w:trPr>
          <w:trHeight w:val="240"/>
        </w:trPr>
        <w:tc>
          <w:tcPr>
            <w:tcW w:w="420" w:type="dxa"/>
            <w:vMerge/>
            <w:tcBorders>
              <w:top w:val="single" w:sz="4" w:space="0" w:color="auto"/>
              <w:left w:val="single" w:sz="4" w:space="0" w:color="auto"/>
              <w:bottom w:val="nil"/>
              <w:right w:val="single" w:sz="4" w:space="0" w:color="auto"/>
            </w:tcBorders>
            <w:vAlign w:val="center"/>
            <w:hideMark/>
          </w:tcPr>
          <w:p w14:paraId="5253B337" w14:textId="77777777" w:rsidR="009E5458" w:rsidRPr="009E5458" w:rsidRDefault="009E5458" w:rsidP="009E5458">
            <w:pPr>
              <w:widowControl/>
              <w:autoSpaceDE/>
              <w:autoSpaceDN/>
              <w:adjustRightInd/>
              <w:rPr>
                <w:rFonts w:ascii="Calibri" w:hAnsi="Calibri"/>
                <w:color w:val="000000"/>
                <w:szCs w:val="20"/>
              </w:rPr>
            </w:pPr>
          </w:p>
        </w:tc>
        <w:tc>
          <w:tcPr>
            <w:tcW w:w="1120" w:type="dxa"/>
            <w:vMerge/>
            <w:tcBorders>
              <w:top w:val="single" w:sz="4" w:space="0" w:color="auto"/>
              <w:left w:val="single" w:sz="4" w:space="0" w:color="auto"/>
              <w:bottom w:val="nil"/>
              <w:right w:val="single" w:sz="4" w:space="0" w:color="auto"/>
            </w:tcBorders>
            <w:vAlign w:val="center"/>
            <w:hideMark/>
          </w:tcPr>
          <w:p w14:paraId="700F3465" w14:textId="77777777" w:rsidR="009E5458" w:rsidRPr="009E5458" w:rsidRDefault="009E5458" w:rsidP="009E5458">
            <w:pPr>
              <w:widowControl/>
              <w:autoSpaceDE/>
              <w:autoSpaceDN/>
              <w:adjustRightInd/>
              <w:rPr>
                <w:rFonts w:ascii="Calibri" w:hAnsi="Calibri"/>
                <w:b/>
                <w:bCs/>
                <w:color w:val="000000"/>
                <w:szCs w:val="20"/>
              </w:rPr>
            </w:pPr>
          </w:p>
        </w:tc>
        <w:tc>
          <w:tcPr>
            <w:tcW w:w="580" w:type="dxa"/>
            <w:tcBorders>
              <w:top w:val="nil"/>
              <w:left w:val="nil"/>
              <w:bottom w:val="single" w:sz="4" w:space="0" w:color="auto"/>
              <w:right w:val="single" w:sz="4" w:space="0" w:color="auto"/>
            </w:tcBorders>
            <w:shd w:val="clear" w:color="auto" w:fill="auto"/>
            <w:noWrap/>
            <w:vAlign w:val="bottom"/>
            <w:hideMark/>
          </w:tcPr>
          <w:p w14:paraId="125A0AB8"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B</w:t>
            </w:r>
          </w:p>
        </w:tc>
        <w:tc>
          <w:tcPr>
            <w:tcW w:w="580" w:type="dxa"/>
            <w:tcBorders>
              <w:top w:val="nil"/>
              <w:left w:val="nil"/>
              <w:bottom w:val="single" w:sz="4" w:space="0" w:color="auto"/>
              <w:right w:val="single" w:sz="4" w:space="0" w:color="auto"/>
            </w:tcBorders>
            <w:shd w:val="clear" w:color="auto" w:fill="auto"/>
            <w:noWrap/>
            <w:vAlign w:val="bottom"/>
            <w:hideMark/>
          </w:tcPr>
          <w:p w14:paraId="2359EA6B"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B</w:t>
            </w:r>
          </w:p>
        </w:tc>
        <w:tc>
          <w:tcPr>
            <w:tcW w:w="580" w:type="dxa"/>
            <w:tcBorders>
              <w:top w:val="nil"/>
              <w:left w:val="nil"/>
              <w:bottom w:val="single" w:sz="4" w:space="0" w:color="auto"/>
              <w:right w:val="single" w:sz="4" w:space="0" w:color="auto"/>
            </w:tcBorders>
            <w:shd w:val="clear" w:color="auto" w:fill="auto"/>
            <w:noWrap/>
            <w:vAlign w:val="bottom"/>
            <w:hideMark/>
          </w:tcPr>
          <w:p w14:paraId="4B82DFD7"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6200" w:type="dxa"/>
            <w:tcBorders>
              <w:top w:val="nil"/>
              <w:left w:val="nil"/>
              <w:bottom w:val="single" w:sz="4" w:space="0" w:color="auto"/>
              <w:right w:val="single" w:sz="4" w:space="0" w:color="auto"/>
            </w:tcBorders>
            <w:shd w:val="clear" w:color="auto" w:fill="auto"/>
            <w:noWrap/>
            <w:vAlign w:val="bottom"/>
            <w:hideMark/>
          </w:tcPr>
          <w:p w14:paraId="76D21431" w14:textId="77777777" w:rsidR="009E5458" w:rsidRPr="009E5458" w:rsidRDefault="009E5458" w:rsidP="009E5458">
            <w:pPr>
              <w:widowControl/>
              <w:autoSpaceDE/>
              <w:autoSpaceDN/>
              <w:adjustRightInd/>
              <w:rPr>
                <w:rFonts w:ascii="Calibri" w:hAnsi="Calibri"/>
                <w:color w:val="000000"/>
                <w:szCs w:val="20"/>
              </w:rPr>
            </w:pPr>
            <w:r w:rsidRPr="009E5458">
              <w:rPr>
                <w:rFonts w:ascii="Calibri" w:hAnsi="Calibri"/>
                <w:color w:val="000000"/>
                <w:szCs w:val="20"/>
              </w:rPr>
              <w:t>B: Surface dure sans structure absorbant les chocs avec revêtement</w:t>
            </w:r>
          </w:p>
        </w:tc>
      </w:tr>
      <w:tr w:rsidR="009E5458" w:rsidRPr="009E5458" w14:paraId="54BD698C" w14:textId="77777777" w:rsidTr="009E5458">
        <w:trPr>
          <w:trHeight w:val="24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460B85FA"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431F9260" w14:textId="77777777" w:rsidR="009E5458" w:rsidRPr="009E5458" w:rsidRDefault="009E5458" w:rsidP="009E5458">
            <w:pPr>
              <w:widowControl/>
              <w:autoSpaceDE/>
              <w:autoSpaceDN/>
              <w:adjustRightInd/>
              <w:jc w:val="center"/>
              <w:rPr>
                <w:rFonts w:ascii="Calibri" w:hAnsi="Calibri"/>
                <w:b/>
                <w:bCs/>
                <w:color w:val="000000"/>
                <w:szCs w:val="20"/>
              </w:rPr>
            </w:pPr>
            <w:r w:rsidRPr="009E5458">
              <w:rPr>
                <w:rFonts w:ascii="Calibri" w:hAnsi="Calibri"/>
                <w:b/>
                <w:bCs/>
                <w:color w:val="00000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2D3F3C73"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6DFEDDDE"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65928289"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C</w:t>
            </w:r>
          </w:p>
        </w:tc>
        <w:tc>
          <w:tcPr>
            <w:tcW w:w="6200" w:type="dxa"/>
            <w:tcBorders>
              <w:top w:val="nil"/>
              <w:left w:val="nil"/>
              <w:bottom w:val="single" w:sz="4" w:space="0" w:color="auto"/>
              <w:right w:val="single" w:sz="4" w:space="0" w:color="auto"/>
            </w:tcBorders>
            <w:shd w:val="clear" w:color="auto" w:fill="auto"/>
            <w:noWrap/>
            <w:vAlign w:val="bottom"/>
            <w:hideMark/>
          </w:tcPr>
          <w:p w14:paraId="40A6A965" w14:textId="77777777" w:rsidR="009E5458" w:rsidRPr="009E5458" w:rsidRDefault="009E5458" w:rsidP="009E5458">
            <w:pPr>
              <w:widowControl/>
              <w:autoSpaceDE/>
              <w:autoSpaceDN/>
              <w:adjustRightInd/>
              <w:rPr>
                <w:rFonts w:ascii="Calibri" w:hAnsi="Calibri"/>
                <w:color w:val="000000"/>
                <w:szCs w:val="20"/>
              </w:rPr>
            </w:pPr>
            <w:r w:rsidRPr="009E5458">
              <w:rPr>
                <w:rFonts w:ascii="Calibri" w:hAnsi="Calibri"/>
                <w:color w:val="000000"/>
                <w:szCs w:val="20"/>
              </w:rPr>
              <w:t>C: Béton</w:t>
            </w:r>
          </w:p>
        </w:tc>
      </w:tr>
      <w:tr w:rsidR="009E5458" w:rsidRPr="009E5458" w14:paraId="6465D356" w14:textId="77777777" w:rsidTr="009E5458">
        <w:trPr>
          <w:trHeight w:val="140"/>
        </w:trPr>
        <w:tc>
          <w:tcPr>
            <w:tcW w:w="420" w:type="dxa"/>
            <w:tcBorders>
              <w:top w:val="nil"/>
              <w:left w:val="nil"/>
              <w:bottom w:val="nil"/>
              <w:right w:val="nil"/>
            </w:tcBorders>
            <w:shd w:val="clear" w:color="auto" w:fill="auto"/>
            <w:noWrap/>
            <w:vAlign w:val="bottom"/>
            <w:hideMark/>
          </w:tcPr>
          <w:p w14:paraId="0187023F" w14:textId="77777777" w:rsidR="009E5458" w:rsidRPr="009E5458" w:rsidRDefault="009E5458" w:rsidP="009E5458">
            <w:pPr>
              <w:widowControl/>
              <w:autoSpaceDE/>
              <w:autoSpaceDN/>
              <w:adjustRightInd/>
              <w:rPr>
                <w:rFonts w:ascii="Calibri" w:hAnsi="Calibri"/>
                <w:color w:val="000000"/>
                <w:szCs w:val="20"/>
              </w:rPr>
            </w:pPr>
          </w:p>
        </w:tc>
        <w:tc>
          <w:tcPr>
            <w:tcW w:w="1120" w:type="dxa"/>
            <w:tcBorders>
              <w:top w:val="nil"/>
              <w:left w:val="nil"/>
              <w:bottom w:val="nil"/>
              <w:right w:val="nil"/>
            </w:tcBorders>
            <w:shd w:val="clear" w:color="auto" w:fill="auto"/>
            <w:noWrap/>
            <w:vAlign w:val="bottom"/>
            <w:hideMark/>
          </w:tcPr>
          <w:p w14:paraId="336DCAF5" w14:textId="77777777" w:rsidR="009E5458" w:rsidRPr="009E5458" w:rsidRDefault="009E5458" w:rsidP="009E5458">
            <w:pPr>
              <w:widowControl/>
              <w:autoSpaceDE/>
              <w:autoSpaceDN/>
              <w:adjustRightInd/>
              <w:rPr>
                <w:rFonts w:ascii="Calibri" w:hAnsi="Calibri"/>
                <w:color w:val="000000"/>
                <w:szCs w:val="20"/>
              </w:rPr>
            </w:pPr>
          </w:p>
        </w:tc>
        <w:tc>
          <w:tcPr>
            <w:tcW w:w="580" w:type="dxa"/>
            <w:tcBorders>
              <w:top w:val="nil"/>
              <w:left w:val="nil"/>
              <w:bottom w:val="nil"/>
              <w:right w:val="nil"/>
            </w:tcBorders>
            <w:shd w:val="clear" w:color="auto" w:fill="auto"/>
            <w:noWrap/>
            <w:vAlign w:val="bottom"/>
            <w:hideMark/>
          </w:tcPr>
          <w:p w14:paraId="160FE8F5" w14:textId="77777777" w:rsidR="009E5458" w:rsidRPr="009E5458" w:rsidRDefault="009E5458" w:rsidP="009E5458">
            <w:pPr>
              <w:widowControl/>
              <w:autoSpaceDE/>
              <w:autoSpaceDN/>
              <w:adjustRightInd/>
              <w:jc w:val="center"/>
              <w:rPr>
                <w:rFonts w:ascii="Calibri" w:hAnsi="Calibri"/>
                <w:color w:val="000000"/>
                <w:szCs w:val="20"/>
              </w:rPr>
            </w:pPr>
          </w:p>
        </w:tc>
        <w:tc>
          <w:tcPr>
            <w:tcW w:w="580" w:type="dxa"/>
            <w:tcBorders>
              <w:top w:val="nil"/>
              <w:left w:val="nil"/>
              <w:bottom w:val="nil"/>
              <w:right w:val="nil"/>
            </w:tcBorders>
            <w:shd w:val="clear" w:color="auto" w:fill="auto"/>
            <w:noWrap/>
            <w:vAlign w:val="bottom"/>
            <w:hideMark/>
          </w:tcPr>
          <w:p w14:paraId="7B68B6B6" w14:textId="77777777" w:rsidR="009E5458" w:rsidRPr="009E5458" w:rsidRDefault="009E5458" w:rsidP="009E5458">
            <w:pPr>
              <w:widowControl/>
              <w:autoSpaceDE/>
              <w:autoSpaceDN/>
              <w:adjustRightInd/>
              <w:jc w:val="center"/>
              <w:rPr>
                <w:rFonts w:ascii="Calibri" w:hAnsi="Calibri"/>
                <w:color w:val="000000"/>
                <w:szCs w:val="20"/>
              </w:rPr>
            </w:pPr>
          </w:p>
        </w:tc>
        <w:tc>
          <w:tcPr>
            <w:tcW w:w="580" w:type="dxa"/>
            <w:tcBorders>
              <w:top w:val="nil"/>
              <w:left w:val="nil"/>
              <w:bottom w:val="nil"/>
              <w:right w:val="nil"/>
            </w:tcBorders>
            <w:shd w:val="clear" w:color="auto" w:fill="auto"/>
            <w:noWrap/>
            <w:vAlign w:val="bottom"/>
            <w:hideMark/>
          </w:tcPr>
          <w:p w14:paraId="7B36530C" w14:textId="77777777" w:rsidR="009E5458" w:rsidRPr="009E5458" w:rsidRDefault="009E5458" w:rsidP="009E5458">
            <w:pPr>
              <w:widowControl/>
              <w:autoSpaceDE/>
              <w:autoSpaceDN/>
              <w:adjustRightInd/>
              <w:jc w:val="center"/>
              <w:rPr>
                <w:rFonts w:ascii="Calibri" w:hAnsi="Calibri"/>
                <w:color w:val="000000"/>
                <w:szCs w:val="20"/>
              </w:rPr>
            </w:pPr>
          </w:p>
        </w:tc>
        <w:tc>
          <w:tcPr>
            <w:tcW w:w="6200" w:type="dxa"/>
            <w:tcBorders>
              <w:top w:val="nil"/>
              <w:left w:val="nil"/>
              <w:bottom w:val="nil"/>
              <w:right w:val="nil"/>
            </w:tcBorders>
            <w:shd w:val="clear" w:color="auto" w:fill="auto"/>
            <w:noWrap/>
            <w:vAlign w:val="bottom"/>
            <w:hideMark/>
          </w:tcPr>
          <w:p w14:paraId="6E1CDD61" w14:textId="77777777" w:rsidR="009E5458" w:rsidRPr="009E5458" w:rsidRDefault="009E5458" w:rsidP="009E5458">
            <w:pPr>
              <w:widowControl/>
              <w:autoSpaceDE/>
              <w:autoSpaceDN/>
              <w:adjustRightInd/>
              <w:rPr>
                <w:rFonts w:ascii="Calibri" w:hAnsi="Calibri"/>
                <w:color w:val="000000"/>
                <w:szCs w:val="20"/>
              </w:rPr>
            </w:pPr>
          </w:p>
        </w:tc>
      </w:tr>
      <w:tr w:rsidR="009E5458" w:rsidRPr="009E5458" w14:paraId="538C365F" w14:textId="77777777" w:rsidTr="009E5458">
        <w:trPr>
          <w:trHeight w:val="240"/>
        </w:trPr>
        <w:tc>
          <w:tcPr>
            <w:tcW w:w="4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9893F" w14:textId="77777777" w:rsidR="009E5458" w:rsidRPr="009E5458" w:rsidRDefault="009E5458" w:rsidP="009E5458">
            <w:pPr>
              <w:widowControl/>
              <w:autoSpaceDE/>
              <w:autoSpaceDN/>
              <w:adjustRightInd/>
              <w:jc w:val="center"/>
              <w:rPr>
                <w:rFonts w:ascii="Calibri" w:hAnsi="Calibri"/>
                <w:b/>
                <w:bCs/>
                <w:color w:val="000000"/>
                <w:szCs w:val="20"/>
              </w:rPr>
            </w:pPr>
            <w:r w:rsidRPr="009E5458">
              <w:rPr>
                <w:rFonts w:ascii="Calibri" w:hAnsi="Calibri"/>
                <w:b/>
                <w:bCs/>
                <w:color w:val="000000"/>
                <w:szCs w:val="20"/>
              </w:rPr>
              <w:t>5</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30B28" w14:textId="77777777" w:rsidR="009E5458" w:rsidRPr="009E5458" w:rsidRDefault="009E5458" w:rsidP="009E5458">
            <w:pPr>
              <w:widowControl/>
              <w:autoSpaceDE/>
              <w:autoSpaceDN/>
              <w:adjustRightInd/>
              <w:jc w:val="center"/>
              <w:rPr>
                <w:rFonts w:ascii="Calibri" w:hAnsi="Calibri"/>
                <w:b/>
                <w:bCs/>
                <w:color w:val="000000"/>
                <w:szCs w:val="20"/>
              </w:rPr>
            </w:pPr>
            <w:r w:rsidRPr="009E5458">
              <w:rPr>
                <w:rFonts w:ascii="Calibri" w:hAnsi="Calibri"/>
                <w:b/>
                <w:bCs/>
                <w:color w:val="000000"/>
                <w:szCs w:val="20"/>
              </w:rPr>
              <w:t>Lignes</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2D8FCC22"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0096FC96"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3B64BDDD"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6200" w:type="dxa"/>
            <w:tcBorders>
              <w:top w:val="single" w:sz="4" w:space="0" w:color="auto"/>
              <w:left w:val="nil"/>
              <w:bottom w:val="single" w:sz="4" w:space="0" w:color="auto"/>
              <w:right w:val="single" w:sz="4" w:space="0" w:color="auto"/>
            </w:tcBorders>
            <w:shd w:val="clear" w:color="auto" w:fill="auto"/>
            <w:noWrap/>
            <w:vAlign w:val="bottom"/>
            <w:hideMark/>
          </w:tcPr>
          <w:p w14:paraId="22D4AA0B" w14:textId="77777777" w:rsidR="009E5458" w:rsidRPr="009E5458" w:rsidRDefault="009E5458" w:rsidP="009E5458">
            <w:pPr>
              <w:widowControl/>
              <w:autoSpaceDE/>
              <w:autoSpaceDN/>
              <w:adjustRightInd/>
              <w:rPr>
                <w:rFonts w:ascii="Calibri" w:hAnsi="Calibri"/>
                <w:color w:val="000000"/>
                <w:szCs w:val="20"/>
              </w:rPr>
            </w:pPr>
            <w:r w:rsidRPr="009E5458">
              <w:rPr>
                <w:rFonts w:ascii="Calibri" w:hAnsi="Calibri"/>
                <w:color w:val="000000"/>
                <w:szCs w:val="20"/>
              </w:rPr>
              <w:t>A: terrain d'une couleur différente de la zone libre (pas d'autre ligne)</w:t>
            </w:r>
          </w:p>
        </w:tc>
      </w:tr>
      <w:tr w:rsidR="009E5458" w:rsidRPr="009E5458" w14:paraId="516444BA" w14:textId="77777777" w:rsidTr="009E5458">
        <w:trPr>
          <w:trHeight w:val="24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450EB433" w14:textId="77777777" w:rsidR="009E5458" w:rsidRPr="009E5458" w:rsidRDefault="009E5458" w:rsidP="009E5458">
            <w:pPr>
              <w:widowControl/>
              <w:autoSpaceDE/>
              <w:autoSpaceDN/>
              <w:adjustRightInd/>
              <w:rPr>
                <w:rFonts w:ascii="Calibri" w:hAnsi="Calibri"/>
                <w:b/>
                <w:bCs/>
                <w:color w:val="00000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6023F2A0" w14:textId="77777777" w:rsidR="009E5458" w:rsidRPr="009E5458" w:rsidRDefault="009E5458" w:rsidP="009E5458">
            <w:pPr>
              <w:widowControl/>
              <w:autoSpaceDE/>
              <w:autoSpaceDN/>
              <w:adjustRightInd/>
              <w:rPr>
                <w:rFonts w:ascii="Calibri" w:hAnsi="Calibri"/>
                <w:b/>
                <w:bCs/>
                <w:color w:val="000000"/>
                <w:szCs w:val="20"/>
              </w:rPr>
            </w:pPr>
          </w:p>
        </w:tc>
        <w:tc>
          <w:tcPr>
            <w:tcW w:w="580" w:type="dxa"/>
            <w:tcBorders>
              <w:top w:val="nil"/>
              <w:left w:val="nil"/>
              <w:bottom w:val="single" w:sz="4" w:space="0" w:color="auto"/>
              <w:right w:val="single" w:sz="4" w:space="0" w:color="auto"/>
            </w:tcBorders>
            <w:shd w:val="clear" w:color="auto" w:fill="auto"/>
            <w:noWrap/>
            <w:vAlign w:val="bottom"/>
            <w:hideMark/>
          </w:tcPr>
          <w:p w14:paraId="5E1FC5C1"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03F270F5"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06E41371"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6200" w:type="dxa"/>
            <w:tcBorders>
              <w:top w:val="nil"/>
              <w:left w:val="nil"/>
              <w:bottom w:val="single" w:sz="4" w:space="0" w:color="auto"/>
              <w:right w:val="single" w:sz="4" w:space="0" w:color="auto"/>
            </w:tcBorders>
            <w:shd w:val="clear" w:color="auto" w:fill="auto"/>
            <w:noWrap/>
            <w:vAlign w:val="bottom"/>
            <w:hideMark/>
          </w:tcPr>
          <w:p w14:paraId="76CA7E82" w14:textId="77777777" w:rsidR="009E5458" w:rsidRPr="009E5458" w:rsidRDefault="009E5458" w:rsidP="009E5458">
            <w:pPr>
              <w:widowControl/>
              <w:autoSpaceDE/>
              <w:autoSpaceDN/>
              <w:adjustRightInd/>
              <w:rPr>
                <w:rFonts w:ascii="Calibri" w:hAnsi="Calibri"/>
                <w:color w:val="000000"/>
                <w:szCs w:val="20"/>
              </w:rPr>
            </w:pPr>
            <w:r w:rsidRPr="009E5458">
              <w:rPr>
                <w:rFonts w:ascii="Calibri" w:hAnsi="Calibri"/>
                <w:color w:val="000000"/>
                <w:szCs w:val="20"/>
              </w:rPr>
              <w:t>B: terrain d'une couleur différente de la zone libre (autres lignes)</w:t>
            </w:r>
          </w:p>
        </w:tc>
      </w:tr>
      <w:tr w:rsidR="009E5458" w:rsidRPr="009E5458" w14:paraId="2E20F634" w14:textId="77777777" w:rsidTr="009E5458">
        <w:trPr>
          <w:trHeight w:val="24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0EAD6505" w14:textId="77777777" w:rsidR="009E5458" w:rsidRPr="009E5458" w:rsidRDefault="009E5458" w:rsidP="009E5458">
            <w:pPr>
              <w:widowControl/>
              <w:autoSpaceDE/>
              <w:autoSpaceDN/>
              <w:adjustRightInd/>
              <w:rPr>
                <w:rFonts w:ascii="Calibri" w:hAnsi="Calibri"/>
                <w:b/>
                <w:bCs/>
                <w:color w:val="00000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2D09354D" w14:textId="77777777" w:rsidR="009E5458" w:rsidRPr="009E5458" w:rsidRDefault="009E5458" w:rsidP="009E5458">
            <w:pPr>
              <w:widowControl/>
              <w:autoSpaceDE/>
              <w:autoSpaceDN/>
              <w:adjustRightInd/>
              <w:rPr>
                <w:rFonts w:ascii="Calibri" w:hAnsi="Calibri"/>
                <w:b/>
                <w:bCs/>
                <w:color w:val="000000"/>
                <w:szCs w:val="20"/>
              </w:rPr>
            </w:pPr>
          </w:p>
        </w:tc>
        <w:tc>
          <w:tcPr>
            <w:tcW w:w="580" w:type="dxa"/>
            <w:tcBorders>
              <w:top w:val="nil"/>
              <w:left w:val="nil"/>
              <w:bottom w:val="single" w:sz="4" w:space="0" w:color="auto"/>
              <w:right w:val="single" w:sz="4" w:space="0" w:color="auto"/>
            </w:tcBorders>
            <w:shd w:val="clear" w:color="auto" w:fill="auto"/>
            <w:noWrap/>
            <w:vAlign w:val="bottom"/>
            <w:hideMark/>
          </w:tcPr>
          <w:p w14:paraId="554EA58F"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C</w:t>
            </w:r>
          </w:p>
        </w:tc>
        <w:tc>
          <w:tcPr>
            <w:tcW w:w="580" w:type="dxa"/>
            <w:tcBorders>
              <w:top w:val="nil"/>
              <w:left w:val="nil"/>
              <w:bottom w:val="single" w:sz="4" w:space="0" w:color="auto"/>
              <w:right w:val="single" w:sz="4" w:space="0" w:color="auto"/>
            </w:tcBorders>
            <w:shd w:val="clear" w:color="auto" w:fill="auto"/>
            <w:noWrap/>
            <w:vAlign w:val="bottom"/>
            <w:hideMark/>
          </w:tcPr>
          <w:p w14:paraId="45324FF1"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C</w:t>
            </w:r>
          </w:p>
        </w:tc>
        <w:tc>
          <w:tcPr>
            <w:tcW w:w="580" w:type="dxa"/>
            <w:tcBorders>
              <w:top w:val="nil"/>
              <w:left w:val="nil"/>
              <w:bottom w:val="single" w:sz="4" w:space="0" w:color="auto"/>
              <w:right w:val="single" w:sz="4" w:space="0" w:color="auto"/>
            </w:tcBorders>
            <w:shd w:val="clear" w:color="auto" w:fill="auto"/>
            <w:noWrap/>
            <w:vAlign w:val="bottom"/>
            <w:hideMark/>
          </w:tcPr>
          <w:p w14:paraId="3631A718"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C</w:t>
            </w:r>
          </w:p>
        </w:tc>
        <w:tc>
          <w:tcPr>
            <w:tcW w:w="6200" w:type="dxa"/>
            <w:tcBorders>
              <w:top w:val="nil"/>
              <w:left w:val="nil"/>
              <w:bottom w:val="single" w:sz="4" w:space="0" w:color="auto"/>
              <w:right w:val="single" w:sz="4" w:space="0" w:color="auto"/>
            </w:tcBorders>
            <w:shd w:val="clear" w:color="auto" w:fill="auto"/>
            <w:noWrap/>
            <w:vAlign w:val="bottom"/>
            <w:hideMark/>
          </w:tcPr>
          <w:p w14:paraId="29E415B1" w14:textId="77777777" w:rsidR="009E5458" w:rsidRPr="009E5458" w:rsidRDefault="009E5458" w:rsidP="009E5458">
            <w:pPr>
              <w:widowControl/>
              <w:autoSpaceDE/>
              <w:autoSpaceDN/>
              <w:adjustRightInd/>
              <w:rPr>
                <w:rFonts w:ascii="Calibri" w:hAnsi="Calibri"/>
                <w:color w:val="000000"/>
                <w:szCs w:val="20"/>
              </w:rPr>
            </w:pPr>
            <w:r w:rsidRPr="009E5458">
              <w:rPr>
                <w:rFonts w:ascii="Calibri" w:hAnsi="Calibri"/>
                <w:color w:val="000000"/>
                <w:szCs w:val="20"/>
              </w:rPr>
              <w:t>C: lignes du terrain coupées par d'autres lignes d'une couleur différ</w:t>
            </w:r>
          </w:p>
        </w:tc>
      </w:tr>
      <w:tr w:rsidR="009E5458" w:rsidRPr="009E5458" w14:paraId="590EC2A9" w14:textId="77777777" w:rsidTr="009E5458">
        <w:trPr>
          <w:trHeight w:val="240"/>
        </w:trPr>
        <w:tc>
          <w:tcPr>
            <w:tcW w:w="420" w:type="dxa"/>
            <w:tcBorders>
              <w:top w:val="nil"/>
              <w:left w:val="nil"/>
              <w:bottom w:val="nil"/>
              <w:right w:val="nil"/>
            </w:tcBorders>
            <w:shd w:val="clear" w:color="auto" w:fill="auto"/>
            <w:noWrap/>
            <w:vAlign w:val="bottom"/>
            <w:hideMark/>
          </w:tcPr>
          <w:p w14:paraId="4191E6A2" w14:textId="77777777" w:rsidR="009E5458" w:rsidRPr="009E5458" w:rsidRDefault="009E5458" w:rsidP="009E5458">
            <w:pPr>
              <w:widowControl/>
              <w:autoSpaceDE/>
              <w:autoSpaceDN/>
              <w:adjustRightInd/>
              <w:rPr>
                <w:rFonts w:ascii="Calibri" w:hAnsi="Calibri"/>
                <w:color w:val="000000"/>
                <w:szCs w:val="20"/>
              </w:rPr>
            </w:pPr>
          </w:p>
        </w:tc>
        <w:tc>
          <w:tcPr>
            <w:tcW w:w="1120" w:type="dxa"/>
            <w:tcBorders>
              <w:top w:val="nil"/>
              <w:left w:val="nil"/>
              <w:bottom w:val="nil"/>
              <w:right w:val="nil"/>
            </w:tcBorders>
            <w:shd w:val="clear" w:color="auto" w:fill="auto"/>
            <w:noWrap/>
            <w:vAlign w:val="bottom"/>
            <w:hideMark/>
          </w:tcPr>
          <w:p w14:paraId="1549A21B" w14:textId="77777777" w:rsidR="009E5458" w:rsidRPr="009E5458" w:rsidRDefault="009E5458" w:rsidP="009E5458">
            <w:pPr>
              <w:widowControl/>
              <w:autoSpaceDE/>
              <w:autoSpaceDN/>
              <w:adjustRightInd/>
              <w:rPr>
                <w:rFonts w:ascii="Calibri" w:hAnsi="Calibri"/>
                <w:color w:val="000000"/>
                <w:szCs w:val="20"/>
              </w:rPr>
            </w:pPr>
          </w:p>
        </w:tc>
        <w:tc>
          <w:tcPr>
            <w:tcW w:w="580" w:type="dxa"/>
            <w:tcBorders>
              <w:top w:val="nil"/>
              <w:left w:val="nil"/>
              <w:bottom w:val="single" w:sz="4" w:space="0" w:color="auto"/>
              <w:right w:val="nil"/>
            </w:tcBorders>
            <w:shd w:val="clear" w:color="auto" w:fill="auto"/>
            <w:noWrap/>
            <w:vAlign w:val="bottom"/>
            <w:hideMark/>
          </w:tcPr>
          <w:p w14:paraId="44DCA3B3" w14:textId="77777777" w:rsidR="009E5458" w:rsidRPr="009E5458" w:rsidRDefault="009E5458" w:rsidP="009E5458">
            <w:pPr>
              <w:widowControl/>
              <w:autoSpaceDE/>
              <w:autoSpaceDN/>
              <w:adjustRightInd/>
              <w:jc w:val="center"/>
              <w:rPr>
                <w:rFonts w:ascii="Calibri" w:hAnsi="Calibri"/>
                <w:color w:val="000000"/>
                <w:szCs w:val="20"/>
              </w:rPr>
            </w:pPr>
          </w:p>
        </w:tc>
        <w:tc>
          <w:tcPr>
            <w:tcW w:w="580" w:type="dxa"/>
            <w:tcBorders>
              <w:top w:val="nil"/>
              <w:left w:val="nil"/>
              <w:bottom w:val="single" w:sz="4" w:space="0" w:color="auto"/>
              <w:right w:val="nil"/>
            </w:tcBorders>
            <w:shd w:val="clear" w:color="auto" w:fill="auto"/>
            <w:noWrap/>
            <w:vAlign w:val="bottom"/>
            <w:hideMark/>
          </w:tcPr>
          <w:p w14:paraId="5F80E537" w14:textId="77777777" w:rsidR="009E5458" w:rsidRPr="009E5458" w:rsidRDefault="009E5458" w:rsidP="009E5458">
            <w:pPr>
              <w:widowControl/>
              <w:autoSpaceDE/>
              <w:autoSpaceDN/>
              <w:adjustRightInd/>
              <w:jc w:val="center"/>
              <w:rPr>
                <w:rFonts w:ascii="Calibri" w:hAnsi="Calibri"/>
                <w:color w:val="000000"/>
                <w:szCs w:val="20"/>
              </w:rPr>
            </w:pPr>
          </w:p>
        </w:tc>
        <w:tc>
          <w:tcPr>
            <w:tcW w:w="580" w:type="dxa"/>
            <w:tcBorders>
              <w:top w:val="nil"/>
              <w:left w:val="nil"/>
              <w:bottom w:val="single" w:sz="4" w:space="0" w:color="auto"/>
              <w:right w:val="nil"/>
            </w:tcBorders>
            <w:shd w:val="clear" w:color="auto" w:fill="auto"/>
            <w:noWrap/>
            <w:vAlign w:val="bottom"/>
            <w:hideMark/>
          </w:tcPr>
          <w:p w14:paraId="6EE64AFD" w14:textId="77777777" w:rsidR="009E5458" w:rsidRPr="009E5458" w:rsidRDefault="009E5458" w:rsidP="009E5458">
            <w:pPr>
              <w:widowControl/>
              <w:autoSpaceDE/>
              <w:autoSpaceDN/>
              <w:adjustRightInd/>
              <w:jc w:val="center"/>
              <w:rPr>
                <w:rFonts w:ascii="Calibri" w:hAnsi="Calibri"/>
                <w:color w:val="000000"/>
                <w:szCs w:val="20"/>
              </w:rPr>
            </w:pPr>
          </w:p>
        </w:tc>
        <w:tc>
          <w:tcPr>
            <w:tcW w:w="6200" w:type="dxa"/>
            <w:tcBorders>
              <w:top w:val="nil"/>
              <w:left w:val="nil"/>
              <w:bottom w:val="nil"/>
              <w:right w:val="nil"/>
            </w:tcBorders>
            <w:shd w:val="clear" w:color="auto" w:fill="auto"/>
            <w:noWrap/>
            <w:vAlign w:val="bottom"/>
            <w:hideMark/>
          </w:tcPr>
          <w:p w14:paraId="13D7CE37" w14:textId="77777777" w:rsidR="009E5458" w:rsidRPr="009E5458" w:rsidRDefault="009E5458" w:rsidP="009E5458">
            <w:pPr>
              <w:widowControl/>
              <w:autoSpaceDE/>
              <w:autoSpaceDN/>
              <w:adjustRightInd/>
              <w:rPr>
                <w:rFonts w:ascii="Calibri" w:hAnsi="Calibri"/>
                <w:color w:val="000000"/>
                <w:szCs w:val="20"/>
              </w:rPr>
            </w:pPr>
          </w:p>
        </w:tc>
      </w:tr>
      <w:tr w:rsidR="009E5458" w:rsidRPr="009E5458" w14:paraId="6B4869EC" w14:textId="77777777" w:rsidTr="009E5458">
        <w:trPr>
          <w:trHeight w:val="240"/>
        </w:trPr>
        <w:tc>
          <w:tcPr>
            <w:tcW w:w="4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4EAD74" w14:textId="77777777" w:rsidR="009E5458" w:rsidRPr="009E5458" w:rsidRDefault="009E5458" w:rsidP="009E5458">
            <w:pPr>
              <w:widowControl/>
              <w:autoSpaceDE/>
              <w:autoSpaceDN/>
              <w:adjustRightInd/>
              <w:jc w:val="center"/>
              <w:rPr>
                <w:rFonts w:ascii="Calibri" w:hAnsi="Calibri"/>
                <w:b/>
                <w:bCs/>
                <w:color w:val="000000"/>
                <w:szCs w:val="20"/>
              </w:rPr>
            </w:pPr>
            <w:r w:rsidRPr="009E5458">
              <w:rPr>
                <w:rFonts w:ascii="Calibri" w:hAnsi="Calibri"/>
                <w:b/>
                <w:bCs/>
                <w:color w:val="000000"/>
                <w:szCs w:val="20"/>
              </w:rPr>
              <w:t>6</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10FBC" w14:textId="77777777" w:rsidR="009E5458" w:rsidRPr="009E5458" w:rsidRDefault="009E5458" w:rsidP="009E5458">
            <w:pPr>
              <w:widowControl/>
              <w:autoSpaceDE/>
              <w:autoSpaceDN/>
              <w:adjustRightInd/>
              <w:jc w:val="center"/>
              <w:rPr>
                <w:rFonts w:ascii="Calibri" w:hAnsi="Calibri"/>
                <w:b/>
                <w:bCs/>
                <w:color w:val="000000"/>
                <w:szCs w:val="20"/>
              </w:rPr>
            </w:pPr>
            <w:r w:rsidRPr="009E5458">
              <w:rPr>
                <w:rFonts w:ascii="Calibri" w:hAnsi="Calibri"/>
                <w:b/>
                <w:bCs/>
                <w:color w:val="000000"/>
                <w:szCs w:val="20"/>
              </w:rPr>
              <w:t>Poteaux</w:t>
            </w:r>
          </w:p>
        </w:tc>
        <w:tc>
          <w:tcPr>
            <w:tcW w:w="580" w:type="dxa"/>
            <w:tcBorders>
              <w:top w:val="single" w:sz="4" w:space="0" w:color="auto"/>
              <w:left w:val="nil"/>
              <w:bottom w:val="nil"/>
              <w:right w:val="dashSmallGap" w:sz="4" w:space="0" w:color="auto"/>
            </w:tcBorders>
            <w:shd w:val="clear" w:color="auto" w:fill="auto"/>
            <w:noWrap/>
            <w:vAlign w:val="bottom"/>
            <w:hideMark/>
          </w:tcPr>
          <w:p w14:paraId="2DA57BE9"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single" w:sz="4" w:space="0" w:color="auto"/>
              <w:left w:val="dashSmallGap" w:sz="4" w:space="0" w:color="auto"/>
              <w:bottom w:val="nil"/>
              <w:right w:val="dashSmallGap" w:sz="4" w:space="0" w:color="auto"/>
            </w:tcBorders>
            <w:shd w:val="clear" w:color="auto" w:fill="auto"/>
            <w:noWrap/>
            <w:vAlign w:val="bottom"/>
            <w:hideMark/>
          </w:tcPr>
          <w:p w14:paraId="408F609A"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single" w:sz="4" w:space="0" w:color="auto"/>
              <w:left w:val="dashSmallGap" w:sz="4" w:space="0" w:color="auto"/>
              <w:bottom w:val="nil"/>
              <w:right w:val="nil"/>
            </w:tcBorders>
            <w:shd w:val="clear" w:color="auto" w:fill="auto"/>
            <w:noWrap/>
            <w:vAlign w:val="bottom"/>
            <w:hideMark/>
          </w:tcPr>
          <w:p w14:paraId="5779CE4F"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6200" w:type="dxa"/>
            <w:tcBorders>
              <w:top w:val="single" w:sz="4" w:space="0" w:color="auto"/>
              <w:left w:val="nil"/>
              <w:bottom w:val="nil"/>
              <w:right w:val="single" w:sz="4" w:space="0" w:color="auto"/>
            </w:tcBorders>
            <w:shd w:val="clear" w:color="auto" w:fill="auto"/>
            <w:noWrap/>
            <w:vAlign w:val="bottom"/>
            <w:hideMark/>
          </w:tcPr>
          <w:p w14:paraId="76EC88C8" w14:textId="77777777" w:rsidR="009E5458" w:rsidRPr="009E5458" w:rsidRDefault="009E5458" w:rsidP="009E5458">
            <w:pPr>
              <w:widowControl/>
              <w:autoSpaceDE/>
              <w:autoSpaceDN/>
              <w:adjustRightInd/>
              <w:rPr>
                <w:rFonts w:ascii="Calibri" w:hAnsi="Calibri"/>
                <w:color w:val="000000"/>
                <w:szCs w:val="20"/>
              </w:rPr>
            </w:pPr>
            <w:r w:rsidRPr="009E5458">
              <w:rPr>
                <w:rFonts w:ascii="Calibri" w:hAnsi="Calibri"/>
                <w:color w:val="000000"/>
                <w:szCs w:val="20"/>
              </w:rPr>
              <w:t>A: poteaux téléscopiques avec points de fixation fixes dans la</w:t>
            </w:r>
          </w:p>
        </w:tc>
      </w:tr>
      <w:tr w:rsidR="009E5458" w:rsidRPr="009E5458" w14:paraId="6993020D" w14:textId="77777777" w:rsidTr="009E5458">
        <w:trPr>
          <w:trHeight w:val="24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541479F2" w14:textId="77777777" w:rsidR="009E5458" w:rsidRPr="009E5458" w:rsidRDefault="009E5458" w:rsidP="009E5458">
            <w:pPr>
              <w:widowControl/>
              <w:autoSpaceDE/>
              <w:autoSpaceDN/>
              <w:adjustRightInd/>
              <w:rPr>
                <w:rFonts w:ascii="Calibri" w:hAnsi="Calibri"/>
                <w:b/>
                <w:bCs/>
                <w:color w:val="00000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30971274" w14:textId="77777777" w:rsidR="009E5458" w:rsidRPr="009E5458" w:rsidRDefault="009E5458" w:rsidP="009E5458">
            <w:pPr>
              <w:widowControl/>
              <w:autoSpaceDE/>
              <w:autoSpaceDN/>
              <w:adjustRightInd/>
              <w:rPr>
                <w:rFonts w:ascii="Calibri" w:hAnsi="Calibri"/>
                <w:b/>
                <w:bCs/>
                <w:color w:val="000000"/>
                <w:szCs w:val="20"/>
              </w:rPr>
            </w:pPr>
          </w:p>
        </w:tc>
        <w:tc>
          <w:tcPr>
            <w:tcW w:w="580" w:type="dxa"/>
            <w:tcBorders>
              <w:top w:val="nil"/>
              <w:left w:val="nil"/>
              <w:bottom w:val="single" w:sz="4" w:space="0" w:color="auto"/>
              <w:right w:val="dashSmallGap" w:sz="4" w:space="0" w:color="auto"/>
            </w:tcBorders>
            <w:shd w:val="clear" w:color="auto" w:fill="auto"/>
            <w:noWrap/>
            <w:vAlign w:val="bottom"/>
            <w:hideMark/>
          </w:tcPr>
          <w:p w14:paraId="2EABC84E"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nil"/>
              <w:left w:val="dashSmallGap" w:sz="4" w:space="0" w:color="auto"/>
              <w:bottom w:val="single" w:sz="4" w:space="0" w:color="auto"/>
              <w:right w:val="dashSmallGap" w:sz="4" w:space="0" w:color="auto"/>
            </w:tcBorders>
            <w:shd w:val="clear" w:color="auto" w:fill="auto"/>
            <w:noWrap/>
            <w:vAlign w:val="bottom"/>
            <w:hideMark/>
          </w:tcPr>
          <w:p w14:paraId="0F301BDA"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nil"/>
              <w:left w:val="dashSmallGap" w:sz="4" w:space="0" w:color="auto"/>
              <w:bottom w:val="single" w:sz="4" w:space="0" w:color="auto"/>
              <w:right w:val="nil"/>
            </w:tcBorders>
            <w:shd w:val="clear" w:color="auto" w:fill="auto"/>
            <w:noWrap/>
            <w:vAlign w:val="bottom"/>
            <w:hideMark/>
          </w:tcPr>
          <w:p w14:paraId="43A9208F"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6200" w:type="dxa"/>
            <w:tcBorders>
              <w:top w:val="nil"/>
              <w:left w:val="nil"/>
              <w:bottom w:val="single" w:sz="4" w:space="0" w:color="auto"/>
              <w:right w:val="single" w:sz="4" w:space="0" w:color="auto"/>
            </w:tcBorders>
            <w:shd w:val="clear" w:color="auto" w:fill="auto"/>
            <w:noWrap/>
            <w:vAlign w:val="bottom"/>
            <w:hideMark/>
          </w:tcPr>
          <w:p w14:paraId="4A52E7CA" w14:textId="77777777" w:rsidR="009E5458" w:rsidRPr="009E5458" w:rsidRDefault="009E5458" w:rsidP="009E5458">
            <w:pPr>
              <w:widowControl/>
              <w:autoSpaceDE/>
              <w:autoSpaceDN/>
              <w:adjustRightInd/>
              <w:rPr>
                <w:rFonts w:ascii="Calibri" w:hAnsi="Calibri"/>
                <w:color w:val="000000"/>
                <w:szCs w:val="20"/>
              </w:rPr>
            </w:pPr>
            <w:r w:rsidRPr="009E5458">
              <w:rPr>
                <w:rFonts w:ascii="Calibri" w:hAnsi="Calibri"/>
                <w:color w:val="000000"/>
                <w:szCs w:val="20"/>
              </w:rPr>
              <w:t>partie supéreieure de la partie mobile</w:t>
            </w:r>
          </w:p>
        </w:tc>
      </w:tr>
      <w:tr w:rsidR="009E5458" w:rsidRPr="009E5458" w14:paraId="0787CE40" w14:textId="77777777" w:rsidTr="009E5458">
        <w:trPr>
          <w:trHeight w:val="24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47C2AC7A" w14:textId="77777777" w:rsidR="009E5458" w:rsidRPr="009E5458" w:rsidRDefault="009E5458" w:rsidP="009E5458">
            <w:pPr>
              <w:widowControl/>
              <w:autoSpaceDE/>
              <w:autoSpaceDN/>
              <w:adjustRightInd/>
              <w:rPr>
                <w:rFonts w:ascii="Calibri" w:hAnsi="Calibri"/>
                <w:b/>
                <w:bCs/>
                <w:color w:val="00000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125F928C" w14:textId="77777777" w:rsidR="009E5458" w:rsidRPr="009E5458" w:rsidRDefault="009E5458" w:rsidP="009E5458">
            <w:pPr>
              <w:widowControl/>
              <w:autoSpaceDE/>
              <w:autoSpaceDN/>
              <w:adjustRightInd/>
              <w:rPr>
                <w:rFonts w:ascii="Calibri" w:hAnsi="Calibri"/>
                <w:b/>
                <w:bCs/>
                <w:color w:val="000000"/>
                <w:szCs w:val="20"/>
              </w:rPr>
            </w:pPr>
          </w:p>
        </w:tc>
        <w:tc>
          <w:tcPr>
            <w:tcW w:w="580" w:type="dxa"/>
            <w:tcBorders>
              <w:top w:val="nil"/>
              <w:left w:val="nil"/>
              <w:bottom w:val="nil"/>
              <w:right w:val="dashSmallGap" w:sz="4" w:space="0" w:color="auto"/>
            </w:tcBorders>
            <w:shd w:val="clear" w:color="auto" w:fill="auto"/>
            <w:noWrap/>
            <w:vAlign w:val="bottom"/>
            <w:hideMark/>
          </w:tcPr>
          <w:p w14:paraId="7785D09C"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nil"/>
              <w:left w:val="dashSmallGap" w:sz="4" w:space="0" w:color="auto"/>
              <w:bottom w:val="nil"/>
              <w:right w:val="dashSmallGap" w:sz="4" w:space="0" w:color="auto"/>
            </w:tcBorders>
            <w:shd w:val="clear" w:color="auto" w:fill="auto"/>
            <w:noWrap/>
            <w:vAlign w:val="bottom"/>
            <w:hideMark/>
          </w:tcPr>
          <w:p w14:paraId="63A0E303"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nil"/>
              <w:left w:val="dashSmallGap" w:sz="4" w:space="0" w:color="auto"/>
              <w:bottom w:val="nil"/>
              <w:right w:val="nil"/>
            </w:tcBorders>
            <w:shd w:val="clear" w:color="auto" w:fill="auto"/>
            <w:noWrap/>
            <w:vAlign w:val="bottom"/>
            <w:hideMark/>
          </w:tcPr>
          <w:p w14:paraId="2E31CB20"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6200" w:type="dxa"/>
            <w:tcBorders>
              <w:top w:val="nil"/>
              <w:left w:val="nil"/>
              <w:bottom w:val="nil"/>
              <w:right w:val="single" w:sz="4" w:space="0" w:color="auto"/>
            </w:tcBorders>
            <w:shd w:val="clear" w:color="auto" w:fill="auto"/>
            <w:noWrap/>
            <w:vAlign w:val="bottom"/>
            <w:hideMark/>
          </w:tcPr>
          <w:p w14:paraId="474A46B8" w14:textId="77777777" w:rsidR="009E5458" w:rsidRPr="009E5458" w:rsidRDefault="009E5458" w:rsidP="009E5458">
            <w:pPr>
              <w:widowControl/>
              <w:autoSpaceDE/>
              <w:autoSpaceDN/>
              <w:adjustRightInd/>
              <w:rPr>
                <w:rFonts w:ascii="Calibri" w:hAnsi="Calibri"/>
                <w:color w:val="000000"/>
                <w:szCs w:val="20"/>
              </w:rPr>
            </w:pPr>
            <w:r w:rsidRPr="009E5458">
              <w:rPr>
                <w:rFonts w:ascii="Calibri" w:hAnsi="Calibri"/>
                <w:color w:val="000000"/>
                <w:szCs w:val="20"/>
              </w:rPr>
              <w:t xml:space="preserve">B: poteaux de longueur fixe (2,55m au-dessus du sol) avec des </w:t>
            </w:r>
          </w:p>
        </w:tc>
      </w:tr>
      <w:tr w:rsidR="009E5458" w:rsidRPr="009E5458" w14:paraId="64070CB9" w14:textId="77777777" w:rsidTr="009E5458">
        <w:trPr>
          <w:trHeight w:val="24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000012B8" w14:textId="77777777" w:rsidR="009E5458" w:rsidRPr="009E5458" w:rsidRDefault="009E5458" w:rsidP="009E5458">
            <w:pPr>
              <w:widowControl/>
              <w:autoSpaceDE/>
              <w:autoSpaceDN/>
              <w:adjustRightInd/>
              <w:rPr>
                <w:rFonts w:ascii="Calibri" w:hAnsi="Calibri"/>
                <w:b/>
                <w:bCs/>
                <w:color w:val="00000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1DDAC96E" w14:textId="77777777" w:rsidR="009E5458" w:rsidRPr="009E5458" w:rsidRDefault="009E5458" w:rsidP="009E5458">
            <w:pPr>
              <w:widowControl/>
              <w:autoSpaceDE/>
              <w:autoSpaceDN/>
              <w:adjustRightInd/>
              <w:rPr>
                <w:rFonts w:ascii="Calibri" w:hAnsi="Calibri"/>
                <w:b/>
                <w:bCs/>
                <w:color w:val="000000"/>
                <w:szCs w:val="20"/>
              </w:rPr>
            </w:pPr>
          </w:p>
        </w:tc>
        <w:tc>
          <w:tcPr>
            <w:tcW w:w="580" w:type="dxa"/>
            <w:tcBorders>
              <w:top w:val="nil"/>
              <w:left w:val="nil"/>
              <w:bottom w:val="single" w:sz="4" w:space="0" w:color="auto"/>
              <w:right w:val="dashSmallGap" w:sz="4" w:space="0" w:color="auto"/>
            </w:tcBorders>
            <w:shd w:val="clear" w:color="auto" w:fill="auto"/>
            <w:noWrap/>
            <w:vAlign w:val="bottom"/>
            <w:hideMark/>
          </w:tcPr>
          <w:p w14:paraId="6D6E375C"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nil"/>
              <w:left w:val="dashSmallGap" w:sz="4" w:space="0" w:color="auto"/>
              <w:bottom w:val="single" w:sz="4" w:space="0" w:color="auto"/>
              <w:right w:val="dashSmallGap" w:sz="4" w:space="0" w:color="auto"/>
            </w:tcBorders>
            <w:shd w:val="clear" w:color="auto" w:fill="auto"/>
            <w:noWrap/>
            <w:vAlign w:val="bottom"/>
            <w:hideMark/>
          </w:tcPr>
          <w:p w14:paraId="384EA71A"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nil"/>
              <w:left w:val="dashSmallGap" w:sz="4" w:space="0" w:color="auto"/>
              <w:bottom w:val="single" w:sz="4" w:space="0" w:color="auto"/>
              <w:right w:val="nil"/>
            </w:tcBorders>
            <w:shd w:val="clear" w:color="auto" w:fill="auto"/>
            <w:noWrap/>
            <w:vAlign w:val="bottom"/>
            <w:hideMark/>
          </w:tcPr>
          <w:p w14:paraId="3C6D72D4"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6200" w:type="dxa"/>
            <w:tcBorders>
              <w:top w:val="nil"/>
              <w:left w:val="nil"/>
              <w:bottom w:val="single" w:sz="4" w:space="0" w:color="auto"/>
              <w:right w:val="single" w:sz="4" w:space="0" w:color="auto"/>
            </w:tcBorders>
            <w:shd w:val="clear" w:color="auto" w:fill="auto"/>
            <w:noWrap/>
            <w:vAlign w:val="bottom"/>
            <w:hideMark/>
          </w:tcPr>
          <w:p w14:paraId="4DDAF573" w14:textId="77777777" w:rsidR="009E5458" w:rsidRPr="009E5458" w:rsidRDefault="009E5458" w:rsidP="009E5458">
            <w:pPr>
              <w:widowControl/>
              <w:autoSpaceDE/>
              <w:autoSpaceDN/>
              <w:adjustRightInd/>
              <w:rPr>
                <w:rFonts w:ascii="Calibri" w:hAnsi="Calibri"/>
                <w:color w:val="000000"/>
                <w:szCs w:val="20"/>
              </w:rPr>
            </w:pPr>
            <w:r w:rsidRPr="009E5458">
              <w:rPr>
                <w:rFonts w:ascii="Calibri" w:hAnsi="Calibri"/>
                <w:color w:val="000000"/>
                <w:szCs w:val="20"/>
              </w:rPr>
              <w:t>points de fixation variables</w:t>
            </w:r>
          </w:p>
        </w:tc>
      </w:tr>
      <w:tr w:rsidR="009E5458" w:rsidRPr="009E5458" w14:paraId="2E0B77E3" w14:textId="77777777" w:rsidTr="009E5458">
        <w:trPr>
          <w:trHeight w:val="24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7D800E23" w14:textId="77777777" w:rsidR="009E5458" w:rsidRPr="009E5458" w:rsidRDefault="009E5458" w:rsidP="009E5458">
            <w:pPr>
              <w:widowControl/>
              <w:autoSpaceDE/>
              <w:autoSpaceDN/>
              <w:adjustRightInd/>
              <w:rPr>
                <w:rFonts w:ascii="Calibri" w:hAnsi="Calibri"/>
                <w:b/>
                <w:bCs/>
                <w:color w:val="00000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34AB5B5D" w14:textId="77777777" w:rsidR="009E5458" w:rsidRPr="009E5458" w:rsidRDefault="009E5458" w:rsidP="009E5458">
            <w:pPr>
              <w:widowControl/>
              <w:autoSpaceDE/>
              <w:autoSpaceDN/>
              <w:adjustRightInd/>
              <w:rPr>
                <w:rFonts w:ascii="Calibri" w:hAnsi="Calibri"/>
                <w:b/>
                <w:bCs/>
                <w:color w:val="000000"/>
                <w:szCs w:val="20"/>
              </w:rPr>
            </w:pPr>
          </w:p>
        </w:tc>
        <w:tc>
          <w:tcPr>
            <w:tcW w:w="580" w:type="dxa"/>
            <w:tcBorders>
              <w:top w:val="nil"/>
              <w:left w:val="nil"/>
              <w:bottom w:val="single" w:sz="4" w:space="0" w:color="auto"/>
              <w:right w:val="dashSmallGap" w:sz="4" w:space="0" w:color="auto"/>
            </w:tcBorders>
            <w:shd w:val="clear" w:color="auto" w:fill="auto"/>
            <w:noWrap/>
            <w:vAlign w:val="bottom"/>
            <w:hideMark/>
          </w:tcPr>
          <w:p w14:paraId="2CDCC1FF"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C</w:t>
            </w:r>
          </w:p>
        </w:tc>
        <w:tc>
          <w:tcPr>
            <w:tcW w:w="580" w:type="dxa"/>
            <w:tcBorders>
              <w:top w:val="nil"/>
              <w:left w:val="dashSmallGap" w:sz="4" w:space="0" w:color="auto"/>
              <w:bottom w:val="single" w:sz="4" w:space="0" w:color="auto"/>
              <w:right w:val="dashSmallGap" w:sz="4" w:space="0" w:color="auto"/>
            </w:tcBorders>
            <w:shd w:val="clear" w:color="auto" w:fill="auto"/>
            <w:noWrap/>
            <w:vAlign w:val="bottom"/>
            <w:hideMark/>
          </w:tcPr>
          <w:p w14:paraId="2C0B2ADB"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C</w:t>
            </w:r>
          </w:p>
        </w:tc>
        <w:tc>
          <w:tcPr>
            <w:tcW w:w="580" w:type="dxa"/>
            <w:tcBorders>
              <w:top w:val="nil"/>
              <w:left w:val="dashSmallGap" w:sz="4" w:space="0" w:color="auto"/>
              <w:bottom w:val="single" w:sz="4" w:space="0" w:color="auto"/>
              <w:right w:val="nil"/>
            </w:tcBorders>
            <w:shd w:val="clear" w:color="auto" w:fill="auto"/>
            <w:noWrap/>
            <w:vAlign w:val="bottom"/>
            <w:hideMark/>
          </w:tcPr>
          <w:p w14:paraId="4377D785"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6200" w:type="dxa"/>
            <w:tcBorders>
              <w:top w:val="nil"/>
              <w:left w:val="nil"/>
              <w:bottom w:val="single" w:sz="4" w:space="0" w:color="auto"/>
              <w:right w:val="single" w:sz="4" w:space="0" w:color="auto"/>
            </w:tcBorders>
            <w:shd w:val="clear" w:color="auto" w:fill="auto"/>
            <w:noWrap/>
            <w:vAlign w:val="bottom"/>
            <w:hideMark/>
          </w:tcPr>
          <w:p w14:paraId="6793D97D" w14:textId="77777777" w:rsidR="009E5458" w:rsidRPr="009E5458" w:rsidRDefault="009E5458" w:rsidP="009E5458">
            <w:pPr>
              <w:widowControl/>
              <w:autoSpaceDE/>
              <w:autoSpaceDN/>
              <w:adjustRightInd/>
              <w:rPr>
                <w:rFonts w:ascii="Calibri" w:hAnsi="Calibri"/>
                <w:color w:val="000000"/>
                <w:szCs w:val="20"/>
              </w:rPr>
            </w:pPr>
            <w:r w:rsidRPr="009E5458">
              <w:rPr>
                <w:rFonts w:ascii="Calibri" w:hAnsi="Calibri"/>
                <w:color w:val="000000"/>
                <w:szCs w:val="20"/>
              </w:rPr>
              <w:t>C : Distance poteaux - lignes de côté entre 0,5 et 1m</w:t>
            </w:r>
          </w:p>
        </w:tc>
      </w:tr>
      <w:tr w:rsidR="009E5458" w:rsidRPr="009E5458" w14:paraId="63CE94A9" w14:textId="77777777" w:rsidTr="009E5458">
        <w:trPr>
          <w:trHeight w:val="24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09031363" w14:textId="77777777" w:rsidR="009E5458" w:rsidRPr="009E5458" w:rsidRDefault="009E5458" w:rsidP="009E5458">
            <w:pPr>
              <w:widowControl/>
              <w:autoSpaceDE/>
              <w:autoSpaceDN/>
              <w:adjustRightInd/>
              <w:rPr>
                <w:rFonts w:ascii="Calibri" w:hAnsi="Calibri"/>
                <w:b/>
                <w:bCs/>
                <w:color w:val="00000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560B8139" w14:textId="77777777" w:rsidR="009E5458" w:rsidRPr="009E5458" w:rsidRDefault="009E5458" w:rsidP="009E5458">
            <w:pPr>
              <w:widowControl/>
              <w:autoSpaceDE/>
              <w:autoSpaceDN/>
              <w:adjustRightInd/>
              <w:rPr>
                <w:rFonts w:ascii="Calibri" w:hAnsi="Calibri"/>
                <w:b/>
                <w:bCs/>
                <w:color w:val="000000"/>
                <w:szCs w:val="20"/>
              </w:rPr>
            </w:pPr>
          </w:p>
        </w:tc>
        <w:tc>
          <w:tcPr>
            <w:tcW w:w="580" w:type="dxa"/>
            <w:tcBorders>
              <w:top w:val="nil"/>
              <w:left w:val="nil"/>
              <w:bottom w:val="single" w:sz="4" w:space="0" w:color="auto"/>
              <w:right w:val="dashSmallGap" w:sz="4" w:space="0" w:color="auto"/>
            </w:tcBorders>
            <w:shd w:val="clear" w:color="auto" w:fill="auto"/>
            <w:noWrap/>
            <w:vAlign w:val="bottom"/>
            <w:hideMark/>
          </w:tcPr>
          <w:p w14:paraId="126953C2"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nil"/>
              <w:left w:val="dashSmallGap" w:sz="4" w:space="0" w:color="auto"/>
              <w:bottom w:val="single" w:sz="4" w:space="0" w:color="auto"/>
              <w:right w:val="dashSmallGap" w:sz="4" w:space="0" w:color="auto"/>
            </w:tcBorders>
            <w:shd w:val="clear" w:color="auto" w:fill="auto"/>
            <w:noWrap/>
            <w:vAlign w:val="bottom"/>
            <w:hideMark/>
          </w:tcPr>
          <w:p w14:paraId="6DBEEA1A"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nil"/>
              <w:left w:val="dashSmallGap" w:sz="4" w:space="0" w:color="auto"/>
              <w:bottom w:val="single" w:sz="4" w:space="0" w:color="auto"/>
              <w:right w:val="nil"/>
            </w:tcBorders>
            <w:shd w:val="clear" w:color="auto" w:fill="auto"/>
            <w:noWrap/>
            <w:vAlign w:val="bottom"/>
            <w:hideMark/>
          </w:tcPr>
          <w:p w14:paraId="5027E33A"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D</w:t>
            </w:r>
          </w:p>
        </w:tc>
        <w:tc>
          <w:tcPr>
            <w:tcW w:w="6200" w:type="dxa"/>
            <w:tcBorders>
              <w:top w:val="nil"/>
              <w:left w:val="nil"/>
              <w:bottom w:val="single" w:sz="4" w:space="0" w:color="auto"/>
              <w:right w:val="single" w:sz="4" w:space="0" w:color="auto"/>
            </w:tcBorders>
            <w:shd w:val="clear" w:color="auto" w:fill="auto"/>
            <w:noWrap/>
            <w:vAlign w:val="bottom"/>
            <w:hideMark/>
          </w:tcPr>
          <w:p w14:paraId="2545049C" w14:textId="77777777" w:rsidR="009E5458" w:rsidRPr="009E5458" w:rsidRDefault="009E5458" w:rsidP="009E5458">
            <w:pPr>
              <w:widowControl/>
              <w:autoSpaceDE/>
              <w:autoSpaceDN/>
              <w:adjustRightInd/>
              <w:rPr>
                <w:rFonts w:ascii="Calibri" w:hAnsi="Calibri"/>
                <w:color w:val="000000"/>
                <w:szCs w:val="20"/>
              </w:rPr>
            </w:pPr>
            <w:r w:rsidRPr="009E5458">
              <w:rPr>
                <w:rFonts w:ascii="Calibri" w:hAnsi="Calibri"/>
                <w:color w:val="000000"/>
                <w:szCs w:val="20"/>
              </w:rPr>
              <w:t>D : Distance poteaux - lignes de côté entre 1 et 1,5m</w:t>
            </w:r>
          </w:p>
        </w:tc>
      </w:tr>
      <w:tr w:rsidR="009E5458" w:rsidRPr="009E5458" w14:paraId="696B30E2" w14:textId="77777777" w:rsidTr="009E5458">
        <w:trPr>
          <w:trHeight w:val="240"/>
        </w:trPr>
        <w:tc>
          <w:tcPr>
            <w:tcW w:w="420" w:type="dxa"/>
            <w:tcBorders>
              <w:top w:val="nil"/>
              <w:left w:val="nil"/>
              <w:bottom w:val="nil"/>
              <w:right w:val="nil"/>
            </w:tcBorders>
            <w:shd w:val="clear" w:color="auto" w:fill="auto"/>
            <w:noWrap/>
            <w:vAlign w:val="bottom"/>
            <w:hideMark/>
          </w:tcPr>
          <w:p w14:paraId="0729F5E2" w14:textId="77777777" w:rsidR="009E5458" w:rsidRPr="009E5458" w:rsidRDefault="009E5458" w:rsidP="009E5458">
            <w:pPr>
              <w:widowControl/>
              <w:autoSpaceDE/>
              <w:autoSpaceDN/>
              <w:adjustRightInd/>
              <w:rPr>
                <w:rFonts w:ascii="Calibri" w:hAnsi="Calibri"/>
                <w:color w:val="000000"/>
                <w:szCs w:val="20"/>
              </w:rPr>
            </w:pPr>
          </w:p>
        </w:tc>
        <w:tc>
          <w:tcPr>
            <w:tcW w:w="1120" w:type="dxa"/>
            <w:tcBorders>
              <w:top w:val="nil"/>
              <w:left w:val="nil"/>
              <w:bottom w:val="nil"/>
              <w:right w:val="nil"/>
            </w:tcBorders>
            <w:shd w:val="clear" w:color="auto" w:fill="auto"/>
            <w:noWrap/>
            <w:vAlign w:val="bottom"/>
            <w:hideMark/>
          </w:tcPr>
          <w:p w14:paraId="6FCA9473" w14:textId="77777777" w:rsidR="009E5458" w:rsidRPr="009E5458" w:rsidRDefault="009E5458" w:rsidP="009E5458">
            <w:pPr>
              <w:widowControl/>
              <w:autoSpaceDE/>
              <w:autoSpaceDN/>
              <w:adjustRightInd/>
              <w:rPr>
                <w:rFonts w:ascii="Calibri" w:hAnsi="Calibri"/>
                <w:color w:val="000000"/>
                <w:szCs w:val="20"/>
              </w:rPr>
            </w:pPr>
          </w:p>
        </w:tc>
        <w:tc>
          <w:tcPr>
            <w:tcW w:w="580" w:type="dxa"/>
            <w:tcBorders>
              <w:top w:val="nil"/>
              <w:left w:val="nil"/>
              <w:bottom w:val="nil"/>
              <w:right w:val="nil"/>
            </w:tcBorders>
            <w:shd w:val="clear" w:color="auto" w:fill="auto"/>
            <w:noWrap/>
            <w:vAlign w:val="bottom"/>
            <w:hideMark/>
          </w:tcPr>
          <w:p w14:paraId="49ADE634" w14:textId="77777777" w:rsidR="009E5458" w:rsidRPr="009E5458" w:rsidRDefault="009E5458" w:rsidP="009E5458">
            <w:pPr>
              <w:widowControl/>
              <w:autoSpaceDE/>
              <w:autoSpaceDN/>
              <w:adjustRightInd/>
              <w:jc w:val="center"/>
              <w:rPr>
                <w:rFonts w:ascii="Calibri" w:hAnsi="Calibri"/>
                <w:color w:val="000000"/>
                <w:szCs w:val="20"/>
              </w:rPr>
            </w:pPr>
          </w:p>
        </w:tc>
        <w:tc>
          <w:tcPr>
            <w:tcW w:w="580" w:type="dxa"/>
            <w:tcBorders>
              <w:top w:val="nil"/>
              <w:left w:val="nil"/>
              <w:bottom w:val="nil"/>
              <w:right w:val="nil"/>
            </w:tcBorders>
            <w:shd w:val="clear" w:color="auto" w:fill="auto"/>
            <w:noWrap/>
            <w:vAlign w:val="bottom"/>
            <w:hideMark/>
          </w:tcPr>
          <w:p w14:paraId="2F653E6B" w14:textId="77777777" w:rsidR="009E5458" w:rsidRPr="009E5458" w:rsidRDefault="009E5458" w:rsidP="009E5458">
            <w:pPr>
              <w:widowControl/>
              <w:autoSpaceDE/>
              <w:autoSpaceDN/>
              <w:adjustRightInd/>
              <w:jc w:val="center"/>
              <w:rPr>
                <w:rFonts w:ascii="Calibri" w:hAnsi="Calibri"/>
                <w:color w:val="000000"/>
                <w:szCs w:val="20"/>
              </w:rPr>
            </w:pPr>
          </w:p>
        </w:tc>
        <w:tc>
          <w:tcPr>
            <w:tcW w:w="580" w:type="dxa"/>
            <w:tcBorders>
              <w:top w:val="nil"/>
              <w:left w:val="nil"/>
              <w:bottom w:val="nil"/>
              <w:right w:val="nil"/>
            </w:tcBorders>
            <w:shd w:val="clear" w:color="auto" w:fill="auto"/>
            <w:noWrap/>
            <w:vAlign w:val="bottom"/>
            <w:hideMark/>
          </w:tcPr>
          <w:p w14:paraId="5A186D6E" w14:textId="77777777" w:rsidR="009E5458" w:rsidRPr="009E5458" w:rsidRDefault="009E5458" w:rsidP="009E5458">
            <w:pPr>
              <w:widowControl/>
              <w:autoSpaceDE/>
              <w:autoSpaceDN/>
              <w:adjustRightInd/>
              <w:jc w:val="center"/>
              <w:rPr>
                <w:rFonts w:ascii="Calibri" w:hAnsi="Calibri"/>
                <w:color w:val="000000"/>
                <w:szCs w:val="20"/>
              </w:rPr>
            </w:pPr>
          </w:p>
        </w:tc>
        <w:tc>
          <w:tcPr>
            <w:tcW w:w="6200" w:type="dxa"/>
            <w:tcBorders>
              <w:top w:val="nil"/>
              <w:left w:val="nil"/>
              <w:bottom w:val="nil"/>
              <w:right w:val="nil"/>
            </w:tcBorders>
            <w:shd w:val="clear" w:color="auto" w:fill="auto"/>
            <w:noWrap/>
            <w:vAlign w:val="bottom"/>
            <w:hideMark/>
          </w:tcPr>
          <w:p w14:paraId="762AF7A3" w14:textId="77777777" w:rsidR="009E5458" w:rsidRPr="009E5458" w:rsidRDefault="009E5458" w:rsidP="009E5458">
            <w:pPr>
              <w:widowControl/>
              <w:autoSpaceDE/>
              <w:autoSpaceDN/>
              <w:adjustRightInd/>
              <w:rPr>
                <w:rFonts w:ascii="Calibri" w:hAnsi="Calibri"/>
                <w:color w:val="000000"/>
                <w:szCs w:val="20"/>
              </w:rPr>
            </w:pPr>
          </w:p>
        </w:tc>
      </w:tr>
      <w:tr w:rsidR="009E5458" w:rsidRPr="009E5458" w14:paraId="0B9ED77F" w14:textId="77777777" w:rsidTr="009E5458">
        <w:trPr>
          <w:trHeight w:val="240"/>
        </w:trPr>
        <w:tc>
          <w:tcPr>
            <w:tcW w:w="4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F33EE" w14:textId="77777777" w:rsidR="009E5458" w:rsidRPr="009E5458" w:rsidRDefault="009E5458" w:rsidP="009E5458">
            <w:pPr>
              <w:widowControl/>
              <w:autoSpaceDE/>
              <w:autoSpaceDN/>
              <w:adjustRightInd/>
              <w:jc w:val="center"/>
              <w:rPr>
                <w:rFonts w:ascii="Calibri" w:hAnsi="Calibri"/>
                <w:b/>
                <w:bCs/>
                <w:color w:val="000000"/>
                <w:szCs w:val="20"/>
              </w:rPr>
            </w:pPr>
            <w:r w:rsidRPr="009E5458">
              <w:rPr>
                <w:rFonts w:ascii="Calibri" w:hAnsi="Calibri"/>
                <w:b/>
                <w:bCs/>
                <w:color w:val="000000"/>
                <w:szCs w:val="20"/>
              </w:rPr>
              <w:t>7</w:t>
            </w:r>
          </w:p>
        </w:tc>
        <w:tc>
          <w:tcPr>
            <w:tcW w:w="1120" w:type="dxa"/>
            <w:tcBorders>
              <w:top w:val="single" w:sz="4" w:space="0" w:color="auto"/>
              <w:left w:val="nil"/>
              <w:bottom w:val="nil"/>
              <w:right w:val="single" w:sz="4" w:space="0" w:color="auto"/>
            </w:tcBorders>
            <w:shd w:val="clear" w:color="auto" w:fill="auto"/>
            <w:noWrap/>
            <w:vAlign w:val="bottom"/>
            <w:hideMark/>
          </w:tcPr>
          <w:p w14:paraId="23B80588" w14:textId="77777777" w:rsidR="009E5458" w:rsidRPr="009E5458" w:rsidRDefault="009E5458" w:rsidP="009E5458">
            <w:pPr>
              <w:widowControl/>
              <w:autoSpaceDE/>
              <w:autoSpaceDN/>
              <w:adjustRightInd/>
              <w:jc w:val="center"/>
              <w:rPr>
                <w:rFonts w:ascii="Calibri" w:hAnsi="Calibri"/>
                <w:b/>
                <w:bCs/>
                <w:color w:val="000000"/>
                <w:szCs w:val="20"/>
              </w:rPr>
            </w:pPr>
            <w:r w:rsidRPr="009E5458">
              <w:rPr>
                <w:rFonts w:ascii="Calibri" w:hAnsi="Calibri"/>
                <w:b/>
                <w:bCs/>
                <w:color w:val="000000"/>
                <w:szCs w:val="20"/>
              </w:rPr>
              <w:t>Podium</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65B9049A"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05F26BC1"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401C7C7E"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6200" w:type="dxa"/>
            <w:tcBorders>
              <w:top w:val="single" w:sz="4" w:space="0" w:color="auto"/>
              <w:left w:val="nil"/>
              <w:bottom w:val="single" w:sz="4" w:space="0" w:color="auto"/>
              <w:right w:val="single" w:sz="4" w:space="0" w:color="auto"/>
            </w:tcBorders>
            <w:shd w:val="clear" w:color="auto" w:fill="auto"/>
            <w:noWrap/>
            <w:vAlign w:val="bottom"/>
            <w:hideMark/>
          </w:tcPr>
          <w:p w14:paraId="1FE0BC27" w14:textId="77777777" w:rsidR="009E5458" w:rsidRPr="009E5458" w:rsidRDefault="009E5458" w:rsidP="009E5458">
            <w:pPr>
              <w:widowControl/>
              <w:autoSpaceDE/>
              <w:autoSpaceDN/>
              <w:adjustRightInd/>
              <w:rPr>
                <w:rFonts w:ascii="Calibri" w:hAnsi="Calibri"/>
                <w:color w:val="000000"/>
                <w:szCs w:val="20"/>
              </w:rPr>
            </w:pPr>
            <w:r w:rsidRPr="009E5458">
              <w:rPr>
                <w:rFonts w:ascii="Calibri" w:hAnsi="Calibri"/>
                <w:color w:val="000000"/>
                <w:szCs w:val="20"/>
              </w:rPr>
              <w:t>A: Podium d'arbitre réglable en hauteur</w:t>
            </w:r>
          </w:p>
        </w:tc>
      </w:tr>
      <w:tr w:rsidR="009E5458" w:rsidRPr="009E5458" w14:paraId="027D0F81" w14:textId="77777777" w:rsidTr="009E5458">
        <w:trPr>
          <w:trHeight w:val="24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67BDE6DF" w14:textId="77777777" w:rsidR="009E5458" w:rsidRPr="009E5458" w:rsidRDefault="009E5458" w:rsidP="009E5458">
            <w:pPr>
              <w:widowControl/>
              <w:autoSpaceDE/>
              <w:autoSpaceDN/>
              <w:adjustRightInd/>
              <w:rPr>
                <w:rFonts w:ascii="Calibri" w:hAnsi="Calibri"/>
                <w:b/>
                <w:bCs/>
                <w:color w:val="000000"/>
                <w:szCs w:val="20"/>
              </w:rPr>
            </w:pPr>
          </w:p>
        </w:tc>
        <w:tc>
          <w:tcPr>
            <w:tcW w:w="1120" w:type="dxa"/>
            <w:tcBorders>
              <w:top w:val="nil"/>
              <w:left w:val="nil"/>
              <w:bottom w:val="nil"/>
              <w:right w:val="single" w:sz="4" w:space="0" w:color="auto"/>
            </w:tcBorders>
            <w:shd w:val="clear" w:color="auto" w:fill="auto"/>
            <w:noWrap/>
            <w:vAlign w:val="bottom"/>
            <w:hideMark/>
          </w:tcPr>
          <w:p w14:paraId="7B4EDAA4" w14:textId="77777777" w:rsidR="009E5458" w:rsidRPr="009E5458" w:rsidRDefault="009E5458" w:rsidP="009E5458">
            <w:pPr>
              <w:widowControl/>
              <w:autoSpaceDE/>
              <w:autoSpaceDN/>
              <w:adjustRightInd/>
              <w:jc w:val="center"/>
              <w:rPr>
                <w:rFonts w:ascii="Calibri" w:hAnsi="Calibri"/>
                <w:b/>
                <w:bCs/>
                <w:color w:val="000000"/>
                <w:szCs w:val="20"/>
              </w:rPr>
            </w:pPr>
            <w:r w:rsidRPr="009E5458">
              <w:rPr>
                <w:rFonts w:ascii="Calibri" w:hAnsi="Calibri"/>
                <w:b/>
                <w:bCs/>
                <w:color w:val="000000"/>
                <w:szCs w:val="20"/>
              </w:rPr>
              <w:t>d'arbitre</w:t>
            </w:r>
          </w:p>
        </w:tc>
        <w:tc>
          <w:tcPr>
            <w:tcW w:w="580" w:type="dxa"/>
            <w:tcBorders>
              <w:top w:val="nil"/>
              <w:left w:val="nil"/>
              <w:bottom w:val="single" w:sz="4" w:space="0" w:color="auto"/>
              <w:right w:val="single" w:sz="4" w:space="0" w:color="auto"/>
            </w:tcBorders>
            <w:shd w:val="clear" w:color="auto" w:fill="auto"/>
            <w:noWrap/>
            <w:vAlign w:val="bottom"/>
            <w:hideMark/>
          </w:tcPr>
          <w:p w14:paraId="1B26B96B"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B</w:t>
            </w:r>
          </w:p>
        </w:tc>
        <w:tc>
          <w:tcPr>
            <w:tcW w:w="580" w:type="dxa"/>
            <w:tcBorders>
              <w:top w:val="nil"/>
              <w:left w:val="nil"/>
              <w:bottom w:val="single" w:sz="4" w:space="0" w:color="auto"/>
              <w:right w:val="single" w:sz="4" w:space="0" w:color="auto"/>
            </w:tcBorders>
            <w:shd w:val="clear" w:color="auto" w:fill="auto"/>
            <w:noWrap/>
            <w:vAlign w:val="bottom"/>
            <w:hideMark/>
          </w:tcPr>
          <w:p w14:paraId="37A410D1"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2C25FEB0"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6200" w:type="dxa"/>
            <w:tcBorders>
              <w:top w:val="nil"/>
              <w:left w:val="nil"/>
              <w:bottom w:val="single" w:sz="4" w:space="0" w:color="auto"/>
              <w:right w:val="single" w:sz="4" w:space="0" w:color="auto"/>
            </w:tcBorders>
            <w:shd w:val="clear" w:color="auto" w:fill="auto"/>
            <w:noWrap/>
            <w:vAlign w:val="bottom"/>
            <w:hideMark/>
          </w:tcPr>
          <w:p w14:paraId="48A87AD5" w14:textId="77777777" w:rsidR="009E5458" w:rsidRPr="009E5458" w:rsidRDefault="009E5458" w:rsidP="009E5458">
            <w:pPr>
              <w:widowControl/>
              <w:autoSpaceDE/>
              <w:autoSpaceDN/>
              <w:adjustRightInd/>
              <w:rPr>
                <w:rFonts w:ascii="Calibri" w:hAnsi="Calibri"/>
                <w:color w:val="000000"/>
                <w:szCs w:val="20"/>
              </w:rPr>
            </w:pPr>
            <w:r w:rsidRPr="009E5458">
              <w:rPr>
                <w:rFonts w:ascii="Calibri" w:hAnsi="Calibri"/>
                <w:color w:val="000000"/>
                <w:szCs w:val="20"/>
              </w:rPr>
              <w:t>B: Podium d'arbitre fixe avec possibilité de s'aseoir</w:t>
            </w:r>
          </w:p>
        </w:tc>
      </w:tr>
      <w:tr w:rsidR="009E5458" w:rsidRPr="009E5458" w14:paraId="7BF11033" w14:textId="77777777" w:rsidTr="009E5458">
        <w:trPr>
          <w:trHeight w:val="24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12C87E57" w14:textId="77777777" w:rsidR="009E5458" w:rsidRPr="009E5458" w:rsidRDefault="009E5458" w:rsidP="009E5458">
            <w:pPr>
              <w:widowControl/>
              <w:autoSpaceDE/>
              <w:autoSpaceDN/>
              <w:adjustRightInd/>
              <w:rPr>
                <w:rFonts w:ascii="Calibri" w:hAnsi="Calibri"/>
                <w:b/>
                <w:bCs/>
                <w:color w:val="000000"/>
                <w:szCs w:val="20"/>
              </w:rPr>
            </w:pPr>
          </w:p>
        </w:tc>
        <w:tc>
          <w:tcPr>
            <w:tcW w:w="1120" w:type="dxa"/>
            <w:tcBorders>
              <w:top w:val="nil"/>
              <w:left w:val="nil"/>
              <w:bottom w:val="single" w:sz="4" w:space="0" w:color="auto"/>
              <w:right w:val="single" w:sz="4" w:space="0" w:color="auto"/>
            </w:tcBorders>
            <w:shd w:val="clear" w:color="auto" w:fill="auto"/>
            <w:noWrap/>
            <w:vAlign w:val="bottom"/>
            <w:hideMark/>
          </w:tcPr>
          <w:p w14:paraId="30A3851C" w14:textId="77777777" w:rsidR="009E5458" w:rsidRPr="009E5458" w:rsidRDefault="009E5458" w:rsidP="009E5458">
            <w:pPr>
              <w:widowControl/>
              <w:autoSpaceDE/>
              <w:autoSpaceDN/>
              <w:adjustRightInd/>
              <w:jc w:val="center"/>
              <w:rPr>
                <w:rFonts w:ascii="Calibri" w:hAnsi="Calibri"/>
                <w:b/>
                <w:bCs/>
                <w:color w:val="000000"/>
                <w:szCs w:val="20"/>
              </w:rPr>
            </w:pPr>
            <w:r w:rsidRPr="009E5458">
              <w:rPr>
                <w:rFonts w:ascii="Calibri" w:hAnsi="Calibri"/>
                <w:b/>
                <w:bCs/>
                <w:color w:val="000000"/>
                <w:szCs w:val="20"/>
              </w:rPr>
              <w:t> </w:t>
            </w:r>
          </w:p>
        </w:tc>
        <w:tc>
          <w:tcPr>
            <w:tcW w:w="580" w:type="dxa"/>
            <w:tcBorders>
              <w:top w:val="nil"/>
              <w:left w:val="nil"/>
              <w:bottom w:val="single" w:sz="4" w:space="0" w:color="auto"/>
              <w:right w:val="single" w:sz="4" w:space="0" w:color="auto"/>
            </w:tcBorders>
            <w:shd w:val="clear" w:color="000000" w:fill="FFFFFF"/>
            <w:noWrap/>
            <w:vAlign w:val="bottom"/>
            <w:hideMark/>
          </w:tcPr>
          <w:p w14:paraId="0C3641D1" w14:textId="77777777" w:rsidR="009E5458" w:rsidRPr="009E5458" w:rsidRDefault="009E5458" w:rsidP="009E5458">
            <w:pPr>
              <w:widowControl/>
              <w:autoSpaceDE/>
              <w:autoSpaceDN/>
              <w:adjustRightInd/>
              <w:jc w:val="center"/>
              <w:rPr>
                <w:rFonts w:ascii="Calibri" w:hAnsi="Calibri"/>
                <w:b/>
                <w:bCs/>
                <w:color w:val="000000"/>
                <w:szCs w:val="20"/>
              </w:rPr>
            </w:pPr>
            <w:r w:rsidRPr="009E5458">
              <w:rPr>
                <w:rFonts w:ascii="Calibri" w:hAnsi="Calibri"/>
                <w:b/>
                <w:bCs/>
                <w:color w:val="00000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18879CB6"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C</w:t>
            </w:r>
          </w:p>
        </w:tc>
        <w:tc>
          <w:tcPr>
            <w:tcW w:w="580" w:type="dxa"/>
            <w:tcBorders>
              <w:top w:val="nil"/>
              <w:left w:val="nil"/>
              <w:bottom w:val="single" w:sz="4" w:space="0" w:color="auto"/>
              <w:right w:val="single" w:sz="4" w:space="0" w:color="auto"/>
            </w:tcBorders>
            <w:shd w:val="clear" w:color="auto" w:fill="auto"/>
            <w:noWrap/>
            <w:vAlign w:val="bottom"/>
            <w:hideMark/>
          </w:tcPr>
          <w:p w14:paraId="2593A4EC"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C</w:t>
            </w:r>
          </w:p>
        </w:tc>
        <w:tc>
          <w:tcPr>
            <w:tcW w:w="6200" w:type="dxa"/>
            <w:tcBorders>
              <w:top w:val="nil"/>
              <w:left w:val="nil"/>
              <w:bottom w:val="single" w:sz="4" w:space="0" w:color="auto"/>
              <w:right w:val="single" w:sz="4" w:space="0" w:color="auto"/>
            </w:tcBorders>
            <w:shd w:val="clear" w:color="auto" w:fill="auto"/>
            <w:noWrap/>
            <w:vAlign w:val="bottom"/>
            <w:hideMark/>
          </w:tcPr>
          <w:p w14:paraId="2C2AAB0E" w14:textId="77777777" w:rsidR="009E5458" w:rsidRPr="009E5458" w:rsidRDefault="009E5458" w:rsidP="009E5458">
            <w:pPr>
              <w:widowControl/>
              <w:autoSpaceDE/>
              <w:autoSpaceDN/>
              <w:adjustRightInd/>
              <w:rPr>
                <w:rFonts w:ascii="Calibri" w:hAnsi="Calibri"/>
                <w:color w:val="000000"/>
                <w:szCs w:val="20"/>
              </w:rPr>
            </w:pPr>
            <w:r w:rsidRPr="009E5458">
              <w:rPr>
                <w:rFonts w:ascii="Calibri" w:hAnsi="Calibri"/>
                <w:color w:val="000000"/>
                <w:szCs w:val="20"/>
              </w:rPr>
              <w:t>C: Podium d'arbitre fixe SANS possibilité de s'aseoir</w:t>
            </w:r>
          </w:p>
        </w:tc>
      </w:tr>
      <w:tr w:rsidR="009E5458" w:rsidRPr="009E5458" w14:paraId="5EBC8286" w14:textId="77777777" w:rsidTr="009E5458">
        <w:trPr>
          <w:trHeight w:val="240"/>
        </w:trPr>
        <w:tc>
          <w:tcPr>
            <w:tcW w:w="420" w:type="dxa"/>
            <w:tcBorders>
              <w:top w:val="nil"/>
              <w:left w:val="nil"/>
              <w:bottom w:val="nil"/>
              <w:right w:val="nil"/>
            </w:tcBorders>
            <w:shd w:val="clear" w:color="auto" w:fill="auto"/>
            <w:noWrap/>
            <w:vAlign w:val="bottom"/>
            <w:hideMark/>
          </w:tcPr>
          <w:p w14:paraId="6A0765BE" w14:textId="77777777" w:rsidR="009E5458" w:rsidRPr="009E5458" w:rsidRDefault="009E5458" w:rsidP="009E5458">
            <w:pPr>
              <w:widowControl/>
              <w:autoSpaceDE/>
              <w:autoSpaceDN/>
              <w:adjustRightInd/>
              <w:rPr>
                <w:rFonts w:ascii="Calibri" w:hAnsi="Calibri"/>
                <w:color w:val="000000"/>
                <w:szCs w:val="20"/>
              </w:rPr>
            </w:pPr>
          </w:p>
        </w:tc>
        <w:tc>
          <w:tcPr>
            <w:tcW w:w="1120" w:type="dxa"/>
            <w:tcBorders>
              <w:top w:val="nil"/>
              <w:left w:val="nil"/>
              <w:bottom w:val="nil"/>
              <w:right w:val="nil"/>
            </w:tcBorders>
            <w:shd w:val="clear" w:color="auto" w:fill="auto"/>
            <w:noWrap/>
            <w:vAlign w:val="bottom"/>
            <w:hideMark/>
          </w:tcPr>
          <w:p w14:paraId="38D7158C" w14:textId="77777777" w:rsidR="009E5458" w:rsidRPr="009E5458" w:rsidRDefault="009E5458" w:rsidP="009E5458">
            <w:pPr>
              <w:widowControl/>
              <w:autoSpaceDE/>
              <w:autoSpaceDN/>
              <w:adjustRightInd/>
              <w:rPr>
                <w:rFonts w:ascii="Calibri" w:hAnsi="Calibri"/>
                <w:color w:val="000000"/>
                <w:szCs w:val="20"/>
              </w:rPr>
            </w:pPr>
          </w:p>
        </w:tc>
        <w:tc>
          <w:tcPr>
            <w:tcW w:w="580" w:type="dxa"/>
            <w:tcBorders>
              <w:top w:val="nil"/>
              <w:left w:val="nil"/>
              <w:bottom w:val="nil"/>
              <w:right w:val="nil"/>
            </w:tcBorders>
            <w:shd w:val="clear" w:color="auto" w:fill="auto"/>
            <w:noWrap/>
            <w:vAlign w:val="bottom"/>
            <w:hideMark/>
          </w:tcPr>
          <w:p w14:paraId="2E626870" w14:textId="77777777" w:rsidR="009E5458" w:rsidRPr="009E5458" w:rsidRDefault="009E5458" w:rsidP="009E5458">
            <w:pPr>
              <w:widowControl/>
              <w:autoSpaceDE/>
              <w:autoSpaceDN/>
              <w:adjustRightInd/>
              <w:jc w:val="center"/>
              <w:rPr>
                <w:rFonts w:ascii="Calibri" w:hAnsi="Calibri"/>
                <w:color w:val="000000"/>
                <w:szCs w:val="20"/>
              </w:rPr>
            </w:pPr>
          </w:p>
        </w:tc>
        <w:tc>
          <w:tcPr>
            <w:tcW w:w="580" w:type="dxa"/>
            <w:tcBorders>
              <w:top w:val="nil"/>
              <w:left w:val="nil"/>
              <w:bottom w:val="nil"/>
              <w:right w:val="nil"/>
            </w:tcBorders>
            <w:shd w:val="clear" w:color="auto" w:fill="auto"/>
            <w:noWrap/>
            <w:vAlign w:val="bottom"/>
            <w:hideMark/>
          </w:tcPr>
          <w:p w14:paraId="104D5C98" w14:textId="77777777" w:rsidR="009E5458" w:rsidRPr="009E5458" w:rsidRDefault="009E5458" w:rsidP="009E5458">
            <w:pPr>
              <w:widowControl/>
              <w:autoSpaceDE/>
              <w:autoSpaceDN/>
              <w:adjustRightInd/>
              <w:jc w:val="center"/>
              <w:rPr>
                <w:rFonts w:ascii="Calibri" w:hAnsi="Calibri"/>
                <w:color w:val="000000"/>
                <w:szCs w:val="20"/>
              </w:rPr>
            </w:pPr>
          </w:p>
        </w:tc>
        <w:tc>
          <w:tcPr>
            <w:tcW w:w="580" w:type="dxa"/>
            <w:tcBorders>
              <w:top w:val="nil"/>
              <w:left w:val="nil"/>
              <w:bottom w:val="nil"/>
              <w:right w:val="nil"/>
            </w:tcBorders>
            <w:shd w:val="clear" w:color="auto" w:fill="auto"/>
            <w:noWrap/>
            <w:vAlign w:val="bottom"/>
            <w:hideMark/>
          </w:tcPr>
          <w:p w14:paraId="02E5E6C6" w14:textId="77777777" w:rsidR="009E5458" w:rsidRPr="009E5458" w:rsidRDefault="009E5458" w:rsidP="009E5458">
            <w:pPr>
              <w:widowControl/>
              <w:autoSpaceDE/>
              <w:autoSpaceDN/>
              <w:adjustRightInd/>
              <w:jc w:val="center"/>
              <w:rPr>
                <w:rFonts w:ascii="Calibri" w:hAnsi="Calibri"/>
                <w:color w:val="000000"/>
                <w:szCs w:val="20"/>
              </w:rPr>
            </w:pPr>
          </w:p>
        </w:tc>
        <w:tc>
          <w:tcPr>
            <w:tcW w:w="6200" w:type="dxa"/>
            <w:tcBorders>
              <w:top w:val="nil"/>
              <w:left w:val="nil"/>
              <w:bottom w:val="nil"/>
              <w:right w:val="nil"/>
            </w:tcBorders>
            <w:shd w:val="clear" w:color="auto" w:fill="auto"/>
            <w:noWrap/>
            <w:vAlign w:val="bottom"/>
            <w:hideMark/>
          </w:tcPr>
          <w:p w14:paraId="48D2EC35" w14:textId="77777777" w:rsidR="009E5458" w:rsidRPr="009E5458" w:rsidRDefault="009E5458" w:rsidP="009E5458">
            <w:pPr>
              <w:widowControl/>
              <w:autoSpaceDE/>
              <w:autoSpaceDN/>
              <w:adjustRightInd/>
              <w:rPr>
                <w:rFonts w:ascii="Calibri" w:hAnsi="Calibri"/>
                <w:color w:val="000000"/>
                <w:szCs w:val="20"/>
              </w:rPr>
            </w:pPr>
          </w:p>
        </w:tc>
      </w:tr>
      <w:tr w:rsidR="009E5458" w:rsidRPr="009E5458" w14:paraId="60D9D481" w14:textId="77777777" w:rsidTr="009E5458">
        <w:trPr>
          <w:trHeight w:val="240"/>
        </w:trPr>
        <w:tc>
          <w:tcPr>
            <w:tcW w:w="4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0E83449" w14:textId="77777777" w:rsidR="009E5458" w:rsidRPr="009E5458" w:rsidRDefault="009E5458" w:rsidP="009E5458">
            <w:pPr>
              <w:widowControl/>
              <w:autoSpaceDE/>
              <w:autoSpaceDN/>
              <w:adjustRightInd/>
              <w:jc w:val="center"/>
              <w:rPr>
                <w:rFonts w:ascii="Calibri" w:hAnsi="Calibri"/>
                <w:b/>
                <w:bCs/>
                <w:color w:val="000000"/>
                <w:szCs w:val="20"/>
              </w:rPr>
            </w:pPr>
            <w:r w:rsidRPr="009E5458">
              <w:rPr>
                <w:rFonts w:ascii="Calibri" w:hAnsi="Calibri"/>
                <w:b/>
                <w:bCs/>
                <w:color w:val="000000"/>
                <w:szCs w:val="20"/>
              </w:rPr>
              <w:t>8</w:t>
            </w:r>
          </w:p>
        </w:tc>
        <w:tc>
          <w:tcPr>
            <w:tcW w:w="1120" w:type="dxa"/>
            <w:tcBorders>
              <w:top w:val="single" w:sz="4" w:space="0" w:color="auto"/>
              <w:left w:val="nil"/>
              <w:bottom w:val="nil"/>
              <w:right w:val="single" w:sz="4" w:space="0" w:color="auto"/>
            </w:tcBorders>
            <w:shd w:val="clear" w:color="auto" w:fill="auto"/>
            <w:noWrap/>
            <w:vAlign w:val="bottom"/>
            <w:hideMark/>
          </w:tcPr>
          <w:p w14:paraId="672A93AF" w14:textId="77777777" w:rsidR="009E5458" w:rsidRPr="009E5458" w:rsidRDefault="009E5458" w:rsidP="009E5458">
            <w:pPr>
              <w:widowControl/>
              <w:autoSpaceDE/>
              <w:autoSpaceDN/>
              <w:adjustRightInd/>
              <w:jc w:val="center"/>
              <w:rPr>
                <w:rFonts w:ascii="Calibri" w:hAnsi="Calibri"/>
                <w:b/>
                <w:bCs/>
                <w:color w:val="000000"/>
                <w:szCs w:val="20"/>
              </w:rPr>
            </w:pPr>
            <w:r w:rsidRPr="009E5458">
              <w:rPr>
                <w:rFonts w:ascii="Calibri" w:hAnsi="Calibri"/>
                <w:b/>
                <w:bCs/>
                <w:color w:val="000000"/>
                <w:szCs w:val="20"/>
              </w:rPr>
              <w:t>Vestiaire</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67707F22"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61CA297F"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23A6C76D"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6200" w:type="dxa"/>
            <w:tcBorders>
              <w:top w:val="single" w:sz="4" w:space="0" w:color="auto"/>
              <w:left w:val="nil"/>
              <w:bottom w:val="single" w:sz="4" w:space="0" w:color="auto"/>
              <w:right w:val="single" w:sz="4" w:space="0" w:color="auto"/>
            </w:tcBorders>
            <w:shd w:val="clear" w:color="auto" w:fill="auto"/>
            <w:noWrap/>
            <w:vAlign w:val="bottom"/>
            <w:hideMark/>
          </w:tcPr>
          <w:p w14:paraId="503D75B7" w14:textId="77777777" w:rsidR="009E5458" w:rsidRPr="009E5458" w:rsidRDefault="009E5458" w:rsidP="009E5458">
            <w:pPr>
              <w:widowControl/>
              <w:autoSpaceDE/>
              <w:autoSpaceDN/>
              <w:adjustRightInd/>
              <w:rPr>
                <w:rFonts w:ascii="Calibri" w:hAnsi="Calibri"/>
                <w:color w:val="000000"/>
                <w:szCs w:val="20"/>
              </w:rPr>
            </w:pPr>
            <w:r w:rsidRPr="009E5458">
              <w:rPr>
                <w:rFonts w:ascii="Calibri" w:hAnsi="Calibri"/>
                <w:color w:val="000000"/>
                <w:szCs w:val="20"/>
              </w:rPr>
              <w:t>A: Vestiaires séparés avec douche</w:t>
            </w:r>
          </w:p>
        </w:tc>
      </w:tr>
      <w:tr w:rsidR="009E5458" w:rsidRPr="009E5458" w14:paraId="6616B799" w14:textId="77777777" w:rsidTr="009E5458">
        <w:trPr>
          <w:trHeight w:val="240"/>
        </w:trPr>
        <w:tc>
          <w:tcPr>
            <w:tcW w:w="420" w:type="dxa"/>
            <w:vMerge/>
            <w:tcBorders>
              <w:top w:val="single" w:sz="4" w:space="0" w:color="auto"/>
              <w:left w:val="single" w:sz="4" w:space="0" w:color="auto"/>
              <w:bottom w:val="single" w:sz="4" w:space="0" w:color="000000"/>
              <w:right w:val="single" w:sz="4" w:space="0" w:color="auto"/>
            </w:tcBorders>
            <w:vAlign w:val="center"/>
            <w:hideMark/>
          </w:tcPr>
          <w:p w14:paraId="1FBA4FB4" w14:textId="77777777" w:rsidR="009E5458" w:rsidRPr="009E5458" w:rsidRDefault="009E5458" w:rsidP="009E5458">
            <w:pPr>
              <w:widowControl/>
              <w:autoSpaceDE/>
              <w:autoSpaceDN/>
              <w:adjustRightInd/>
              <w:rPr>
                <w:rFonts w:ascii="Calibri" w:hAnsi="Calibri"/>
                <w:b/>
                <w:bCs/>
                <w:color w:val="000000"/>
                <w:szCs w:val="20"/>
              </w:rPr>
            </w:pPr>
          </w:p>
        </w:tc>
        <w:tc>
          <w:tcPr>
            <w:tcW w:w="1120" w:type="dxa"/>
            <w:tcBorders>
              <w:top w:val="nil"/>
              <w:left w:val="nil"/>
              <w:bottom w:val="single" w:sz="4" w:space="0" w:color="auto"/>
              <w:right w:val="single" w:sz="4" w:space="0" w:color="auto"/>
            </w:tcBorders>
            <w:shd w:val="clear" w:color="auto" w:fill="auto"/>
            <w:noWrap/>
            <w:vAlign w:val="bottom"/>
            <w:hideMark/>
          </w:tcPr>
          <w:p w14:paraId="49906303" w14:textId="77777777" w:rsidR="009E5458" w:rsidRPr="009E5458" w:rsidRDefault="009E5458" w:rsidP="009E5458">
            <w:pPr>
              <w:widowControl/>
              <w:autoSpaceDE/>
              <w:autoSpaceDN/>
              <w:adjustRightInd/>
              <w:jc w:val="center"/>
              <w:rPr>
                <w:rFonts w:ascii="Calibri" w:hAnsi="Calibri"/>
                <w:b/>
                <w:bCs/>
                <w:color w:val="000000"/>
                <w:szCs w:val="20"/>
              </w:rPr>
            </w:pPr>
            <w:r w:rsidRPr="009E5458">
              <w:rPr>
                <w:rFonts w:ascii="Calibri" w:hAnsi="Calibri"/>
                <w:b/>
                <w:bCs/>
                <w:color w:val="000000"/>
                <w:szCs w:val="20"/>
              </w:rPr>
              <w:t>Joueurs</w:t>
            </w:r>
          </w:p>
        </w:tc>
        <w:tc>
          <w:tcPr>
            <w:tcW w:w="580" w:type="dxa"/>
            <w:tcBorders>
              <w:top w:val="nil"/>
              <w:left w:val="nil"/>
              <w:bottom w:val="single" w:sz="4" w:space="0" w:color="auto"/>
              <w:right w:val="single" w:sz="4" w:space="0" w:color="auto"/>
            </w:tcBorders>
            <w:shd w:val="clear" w:color="auto" w:fill="auto"/>
            <w:noWrap/>
            <w:vAlign w:val="bottom"/>
            <w:hideMark/>
          </w:tcPr>
          <w:p w14:paraId="433353E4"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B</w:t>
            </w:r>
          </w:p>
        </w:tc>
        <w:tc>
          <w:tcPr>
            <w:tcW w:w="580" w:type="dxa"/>
            <w:tcBorders>
              <w:top w:val="nil"/>
              <w:left w:val="nil"/>
              <w:bottom w:val="single" w:sz="4" w:space="0" w:color="auto"/>
              <w:right w:val="single" w:sz="4" w:space="0" w:color="auto"/>
            </w:tcBorders>
            <w:shd w:val="clear" w:color="auto" w:fill="auto"/>
            <w:noWrap/>
            <w:vAlign w:val="bottom"/>
            <w:hideMark/>
          </w:tcPr>
          <w:p w14:paraId="23261797"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B</w:t>
            </w:r>
          </w:p>
        </w:tc>
        <w:tc>
          <w:tcPr>
            <w:tcW w:w="580" w:type="dxa"/>
            <w:tcBorders>
              <w:top w:val="nil"/>
              <w:left w:val="nil"/>
              <w:bottom w:val="single" w:sz="4" w:space="0" w:color="auto"/>
              <w:right w:val="single" w:sz="4" w:space="0" w:color="auto"/>
            </w:tcBorders>
            <w:shd w:val="clear" w:color="auto" w:fill="auto"/>
            <w:noWrap/>
            <w:vAlign w:val="bottom"/>
            <w:hideMark/>
          </w:tcPr>
          <w:p w14:paraId="0763B375"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B</w:t>
            </w:r>
          </w:p>
        </w:tc>
        <w:tc>
          <w:tcPr>
            <w:tcW w:w="6200" w:type="dxa"/>
            <w:tcBorders>
              <w:top w:val="nil"/>
              <w:left w:val="nil"/>
              <w:bottom w:val="single" w:sz="4" w:space="0" w:color="auto"/>
              <w:right w:val="single" w:sz="4" w:space="0" w:color="auto"/>
            </w:tcBorders>
            <w:shd w:val="clear" w:color="auto" w:fill="auto"/>
            <w:noWrap/>
            <w:vAlign w:val="bottom"/>
            <w:hideMark/>
          </w:tcPr>
          <w:p w14:paraId="16E83A71" w14:textId="77777777" w:rsidR="009E5458" w:rsidRPr="009E5458" w:rsidRDefault="009E5458" w:rsidP="009E5458">
            <w:pPr>
              <w:widowControl/>
              <w:autoSpaceDE/>
              <w:autoSpaceDN/>
              <w:adjustRightInd/>
              <w:rPr>
                <w:rFonts w:ascii="Calibri" w:hAnsi="Calibri"/>
                <w:color w:val="000000"/>
                <w:szCs w:val="20"/>
              </w:rPr>
            </w:pPr>
            <w:r w:rsidRPr="009E5458">
              <w:rPr>
                <w:rFonts w:ascii="Calibri" w:hAnsi="Calibri"/>
                <w:color w:val="000000"/>
                <w:szCs w:val="20"/>
              </w:rPr>
              <w:t>B: Vestiaires séparés avec douche commune</w:t>
            </w:r>
          </w:p>
        </w:tc>
      </w:tr>
      <w:tr w:rsidR="009E5458" w:rsidRPr="009E5458" w14:paraId="23855754" w14:textId="77777777" w:rsidTr="009E5458">
        <w:trPr>
          <w:trHeight w:val="240"/>
        </w:trPr>
        <w:tc>
          <w:tcPr>
            <w:tcW w:w="420" w:type="dxa"/>
            <w:tcBorders>
              <w:top w:val="nil"/>
              <w:left w:val="nil"/>
              <w:bottom w:val="nil"/>
              <w:right w:val="nil"/>
            </w:tcBorders>
            <w:shd w:val="clear" w:color="auto" w:fill="auto"/>
            <w:noWrap/>
            <w:vAlign w:val="bottom"/>
            <w:hideMark/>
          </w:tcPr>
          <w:p w14:paraId="108E4B6A" w14:textId="77777777" w:rsidR="009E5458" w:rsidRPr="009E5458" w:rsidRDefault="009E5458" w:rsidP="009E5458">
            <w:pPr>
              <w:widowControl/>
              <w:autoSpaceDE/>
              <w:autoSpaceDN/>
              <w:adjustRightInd/>
              <w:rPr>
                <w:rFonts w:ascii="Calibri" w:hAnsi="Calibri"/>
                <w:color w:val="000000"/>
                <w:szCs w:val="20"/>
              </w:rPr>
            </w:pPr>
          </w:p>
        </w:tc>
        <w:tc>
          <w:tcPr>
            <w:tcW w:w="1120" w:type="dxa"/>
            <w:tcBorders>
              <w:top w:val="nil"/>
              <w:left w:val="nil"/>
              <w:bottom w:val="nil"/>
              <w:right w:val="nil"/>
            </w:tcBorders>
            <w:shd w:val="clear" w:color="auto" w:fill="auto"/>
            <w:noWrap/>
            <w:vAlign w:val="bottom"/>
            <w:hideMark/>
          </w:tcPr>
          <w:p w14:paraId="3DEFEB63" w14:textId="77777777" w:rsidR="009E5458" w:rsidRPr="009E5458" w:rsidRDefault="009E5458" w:rsidP="009E5458">
            <w:pPr>
              <w:widowControl/>
              <w:autoSpaceDE/>
              <w:autoSpaceDN/>
              <w:adjustRightInd/>
              <w:rPr>
                <w:rFonts w:ascii="Calibri" w:hAnsi="Calibri"/>
                <w:color w:val="000000"/>
                <w:szCs w:val="20"/>
              </w:rPr>
            </w:pPr>
          </w:p>
        </w:tc>
        <w:tc>
          <w:tcPr>
            <w:tcW w:w="580" w:type="dxa"/>
            <w:tcBorders>
              <w:top w:val="nil"/>
              <w:left w:val="nil"/>
              <w:bottom w:val="nil"/>
              <w:right w:val="nil"/>
            </w:tcBorders>
            <w:shd w:val="clear" w:color="auto" w:fill="auto"/>
            <w:noWrap/>
            <w:vAlign w:val="bottom"/>
            <w:hideMark/>
          </w:tcPr>
          <w:p w14:paraId="3826128D" w14:textId="77777777" w:rsidR="009E5458" w:rsidRPr="009E5458" w:rsidRDefault="009E5458" w:rsidP="009E5458">
            <w:pPr>
              <w:widowControl/>
              <w:autoSpaceDE/>
              <w:autoSpaceDN/>
              <w:adjustRightInd/>
              <w:jc w:val="center"/>
              <w:rPr>
                <w:rFonts w:ascii="Calibri" w:hAnsi="Calibri"/>
                <w:color w:val="000000"/>
                <w:szCs w:val="20"/>
              </w:rPr>
            </w:pPr>
          </w:p>
        </w:tc>
        <w:tc>
          <w:tcPr>
            <w:tcW w:w="580" w:type="dxa"/>
            <w:tcBorders>
              <w:top w:val="nil"/>
              <w:left w:val="nil"/>
              <w:bottom w:val="nil"/>
              <w:right w:val="nil"/>
            </w:tcBorders>
            <w:shd w:val="clear" w:color="auto" w:fill="auto"/>
            <w:noWrap/>
            <w:vAlign w:val="bottom"/>
            <w:hideMark/>
          </w:tcPr>
          <w:p w14:paraId="27A2800B" w14:textId="77777777" w:rsidR="009E5458" w:rsidRPr="009E5458" w:rsidRDefault="009E5458" w:rsidP="009E5458">
            <w:pPr>
              <w:widowControl/>
              <w:autoSpaceDE/>
              <w:autoSpaceDN/>
              <w:adjustRightInd/>
              <w:jc w:val="center"/>
              <w:rPr>
                <w:rFonts w:ascii="Calibri" w:hAnsi="Calibri"/>
                <w:color w:val="000000"/>
                <w:szCs w:val="20"/>
              </w:rPr>
            </w:pPr>
          </w:p>
        </w:tc>
        <w:tc>
          <w:tcPr>
            <w:tcW w:w="580" w:type="dxa"/>
            <w:tcBorders>
              <w:top w:val="nil"/>
              <w:left w:val="nil"/>
              <w:bottom w:val="nil"/>
              <w:right w:val="nil"/>
            </w:tcBorders>
            <w:shd w:val="clear" w:color="auto" w:fill="auto"/>
            <w:noWrap/>
            <w:vAlign w:val="bottom"/>
            <w:hideMark/>
          </w:tcPr>
          <w:p w14:paraId="2016F127" w14:textId="77777777" w:rsidR="009E5458" w:rsidRPr="009E5458" w:rsidRDefault="009E5458" w:rsidP="009E5458">
            <w:pPr>
              <w:widowControl/>
              <w:autoSpaceDE/>
              <w:autoSpaceDN/>
              <w:adjustRightInd/>
              <w:jc w:val="center"/>
              <w:rPr>
                <w:rFonts w:ascii="Calibri" w:hAnsi="Calibri"/>
                <w:color w:val="000000"/>
                <w:szCs w:val="20"/>
              </w:rPr>
            </w:pPr>
          </w:p>
        </w:tc>
        <w:tc>
          <w:tcPr>
            <w:tcW w:w="6200" w:type="dxa"/>
            <w:tcBorders>
              <w:top w:val="nil"/>
              <w:left w:val="nil"/>
              <w:bottom w:val="nil"/>
              <w:right w:val="nil"/>
            </w:tcBorders>
            <w:shd w:val="clear" w:color="auto" w:fill="auto"/>
            <w:noWrap/>
            <w:vAlign w:val="bottom"/>
            <w:hideMark/>
          </w:tcPr>
          <w:p w14:paraId="2B2E1FC3" w14:textId="77777777" w:rsidR="009E5458" w:rsidRPr="009E5458" w:rsidRDefault="009E5458" w:rsidP="009E5458">
            <w:pPr>
              <w:widowControl/>
              <w:autoSpaceDE/>
              <w:autoSpaceDN/>
              <w:adjustRightInd/>
              <w:rPr>
                <w:rFonts w:ascii="Calibri" w:hAnsi="Calibri"/>
                <w:color w:val="000000"/>
                <w:szCs w:val="20"/>
              </w:rPr>
            </w:pPr>
          </w:p>
        </w:tc>
      </w:tr>
      <w:tr w:rsidR="009E5458" w:rsidRPr="009E5458" w14:paraId="18426365" w14:textId="77777777" w:rsidTr="009E5458">
        <w:trPr>
          <w:trHeight w:val="240"/>
        </w:trPr>
        <w:tc>
          <w:tcPr>
            <w:tcW w:w="4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D74030A" w14:textId="77777777" w:rsidR="009E5458" w:rsidRPr="009E5458" w:rsidRDefault="009E5458" w:rsidP="009E5458">
            <w:pPr>
              <w:widowControl/>
              <w:autoSpaceDE/>
              <w:autoSpaceDN/>
              <w:adjustRightInd/>
              <w:jc w:val="center"/>
              <w:rPr>
                <w:rFonts w:ascii="Calibri" w:hAnsi="Calibri"/>
                <w:b/>
                <w:bCs/>
                <w:color w:val="000000"/>
                <w:szCs w:val="20"/>
              </w:rPr>
            </w:pPr>
            <w:r w:rsidRPr="009E5458">
              <w:rPr>
                <w:rFonts w:ascii="Calibri" w:hAnsi="Calibri"/>
                <w:b/>
                <w:bCs/>
                <w:color w:val="000000"/>
                <w:szCs w:val="20"/>
              </w:rPr>
              <w:t>9</w:t>
            </w:r>
          </w:p>
        </w:tc>
        <w:tc>
          <w:tcPr>
            <w:tcW w:w="1120" w:type="dxa"/>
            <w:tcBorders>
              <w:top w:val="single" w:sz="4" w:space="0" w:color="auto"/>
              <w:left w:val="nil"/>
              <w:bottom w:val="nil"/>
              <w:right w:val="single" w:sz="4" w:space="0" w:color="auto"/>
            </w:tcBorders>
            <w:shd w:val="clear" w:color="auto" w:fill="auto"/>
            <w:noWrap/>
            <w:vAlign w:val="bottom"/>
            <w:hideMark/>
          </w:tcPr>
          <w:p w14:paraId="76A56215" w14:textId="77777777" w:rsidR="009E5458" w:rsidRPr="009E5458" w:rsidRDefault="009E5458" w:rsidP="009E5458">
            <w:pPr>
              <w:widowControl/>
              <w:autoSpaceDE/>
              <w:autoSpaceDN/>
              <w:adjustRightInd/>
              <w:jc w:val="center"/>
              <w:rPr>
                <w:rFonts w:ascii="Calibri" w:hAnsi="Calibri"/>
                <w:b/>
                <w:bCs/>
                <w:color w:val="000000"/>
                <w:szCs w:val="20"/>
              </w:rPr>
            </w:pPr>
            <w:r w:rsidRPr="009E5458">
              <w:rPr>
                <w:rFonts w:ascii="Calibri" w:hAnsi="Calibri"/>
                <w:b/>
                <w:bCs/>
                <w:color w:val="000000"/>
                <w:szCs w:val="20"/>
              </w:rPr>
              <w:t>Vestiaire</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41B0BC76"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343AC605"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4DCB8EC6"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6200" w:type="dxa"/>
            <w:tcBorders>
              <w:top w:val="single" w:sz="4" w:space="0" w:color="auto"/>
              <w:left w:val="nil"/>
              <w:bottom w:val="single" w:sz="4" w:space="0" w:color="auto"/>
              <w:right w:val="single" w:sz="4" w:space="0" w:color="auto"/>
            </w:tcBorders>
            <w:shd w:val="clear" w:color="auto" w:fill="auto"/>
            <w:noWrap/>
            <w:vAlign w:val="bottom"/>
            <w:hideMark/>
          </w:tcPr>
          <w:p w14:paraId="15311D6C" w14:textId="77777777" w:rsidR="009E5458" w:rsidRPr="009E5458" w:rsidRDefault="009E5458" w:rsidP="009E5458">
            <w:pPr>
              <w:widowControl/>
              <w:autoSpaceDE/>
              <w:autoSpaceDN/>
              <w:adjustRightInd/>
              <w:rPr>
                <w:rFonts w:ascii="Calibri" w:hAnsi="Calibri"/>
                <w:color w:val="000000"/>
                <w:szCs w:val="20"/>
              </w:rPr>
            </w:pPr>
            <w:r w:rsidRPr="009E5458">
              <w:rPr>
                <w:rFonts w:ascii="Calibri" w:hAnsi="Calibri"/>
                <w:color w:val="000000"/>
                <w:szCs w:val="20"/>
              </w:rPr>
              <w:t>A: Vestiaire avec douche</w:t>
            </w:r>
          </w:p>
        </w:tc>
      </w:tr>
      <w:tr w:rsidR="009E5458" w:rsidRPr="009E5458" w14:paraId="4BD432DF" w14:textId="77777777" w:rsidTr="009E5458">
        <w:trPr>
          <w:trHeight w:val="240"/>
        </w:trPr>
        <w:tc>
          <w:tcPr>
            <w:tcW w:w="420" w:type="dxa"/>
            <w:vMerge/>
            <w:tcBorders>
              <w:top w:val="single" w:sz="4" w:space="0" w:color="auto"/>
              <w:left w:val="single" w:sz="4" w:space="0" w:color="auto"/>
              <w:bottom w:val="single" w:sz="4" w:space="0" w:color="000000"/>
              <w:right w:val="single" w:sz="4" w:space="0" w:color="auto"/>
            </w:tcBorders>
            <w:vAlign w:val="center"/>
            <w:hideMark/>
          </w:tcPr>
          <w:p w14:paraId="45EBE525" w14:textId="77777777" w:rsidR="009E5458" w:rsidRPr="009E5458" w:rsidRDefault="009E5458" w:rsidP="009E5458">
            <w:pPr>
              <w:widowControl/>
              <w:autoSpaceDE/>
              <w:autoSpaceDN/>
              <w:adjustRightInd/>
              <w:rPr>
                <w:rFonts w:ascii="Calibri" w:hAnsi="Calibri"/>
                <w:b/>
                <w:bCs/>
                <w:color w:val="000000"/>
                <w:szCs w:val="20"/>
              </w:rPr>
            </w:pPr>
          </w:p>
        </w:tc>
        <w:tc>
          <w:tcPr>
            <w:tcW w:w="1120" w:type="dxa"/>
            <w:tcBorders>
              <w:top w:val="nil"/>
              <w:left w:val="nil"/>
              <w:bottom w:val="single" w:sz="4" w:space="0" w:color="auto"/>
              <w:right w:val="single" w:sz="4" w:space="0" w:color="auto"/>
            </w:tcBorders>
            <w:shd w:val="clear" w:color="auto" w:fill="auto"/>
            <w:noWrap/>
            <w:vAlign w:val="bottom"/>
            <w:hideMark/>
          </w:tcPr>
          <w:p w14:paraId="05C292EA" w14:textId="77777777" w:rsidR="009E5458" w:rsidRPr="009E5458" w:rsidRDefault="009E5458" w:rsidP="009E5458">
            <w:pPr>
              <w:widowControl/>
              <w:autoSpaceDE/>
              <w:autoSpaceDN/>
              <w:adjustRightInd/>
              <w:jc w:val="center"/>
              <w:rPr>
                <w:rFonts w:ascii="Calibri" w:hAnsi="Calibri"/>
                <w:b/>
                <w:bCs/>
                <w:color w:val="000000"/>
                <w:szCs w:val="20"/>
              </w:rPr>
            </w:pPr>
            <w:r w:rsidRPr="009E5458">
              <w:rPr>
                <w:rFonts w:ascii="Calibri" w:hAnsi="Calibri"/>
                <w:b/>
                <w:bCs/>
                <w:color w:val="000000"/>
                <w:szCs w:val="20"/>
              </w:rPr>
              <w:t>arbitre</w:t>
            </w:r>
          </w:p>
        </w:tc>
        <w:tc>
          <w:tcPr>
            <w:tcW w:w="580" w:type="dxa"/>
            <w:tcBorders>
              <w:top w:val="nil"/>
              <w:left w:val="nil"/>
              <w:bottom w:val="single" w:sz="4" w:space="0" w:color="auto"/>
              <w:right w:val="single" w:sz="4" w:space="0" w:color="auto"/>
            </w:tcBorders>
            <w:shd w:val="clear" w:color="auto" w:fill="auto"/>
            <w:noWrap/>
            <w:vAlign w:val="bottom"/>
            <w:hideMark/>
          </w:tcPr>
          <w:p w14:paraId="148ABFA7"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B</w:t>
            </w:r>
          </w:p>
        </w:tc>
        <w:tc>
          <w:tcPr>
            <w:tcW w:w="580" w:type="dxa"/>
            <w:tcBorders>
              <w:top w:val="nil"/>
              <w:left w:val="nil"/>
              <w:bottom w:val="single" w:sz="4" w:space="0" w:color="auto"/>
              <w:right w:val="single" w:sz="4" w:space="0" w:color="auto"/>
            </w:tcBorders>
            <w:shd w:val="clear" w:color="auto" w:fill="auto"/>
            <w:noWrap/>
            <w:vAlign w:val="bottom"/>
            <w:hideMark/>
          </w:tcPr>
          <w:p w14:paraId="29E71654"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B</w:t>
            </w:r>
          </w:p>
        </w:tc>
        <w:tc>
          <w:tcPr>
            <w:tcW w:w="580" w:type="dxa"/>
            <w:tcBorders>
              <w:top w:val="nil"/>
              <w:left w:val="nil"/>
              <w:bottom w:val="single" w:sz="4" w:space="0" w:color="auto"/>
              <w:right w:val="single" w:sz="4" w:space="0" w:color="auto"/>
            </w:tcBorders>
            <w:shd w:val="clear" w:color="auto" w:fill="auto"/>
            <w:noWrap/>
            <w:vAlign w:val="bottom"/>
            <w:hideMark/>
          </w:tcPr>
          <w:p w14:paraId="215051E2"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B</w:t>
            </w:r>
          </w:p>
        </w:tc>
        <w:tc>
          <w:tcPr>
            <w:tcW w:w="6200" w:type="dxa"/>
            <w:tcBorders>
              <w:top w:val="nil"/>
              <w:left w:val="nil"/>
              <w:bottom w:val="single" w:sz="4" w:space="0" w:color="auto"/>
              <w:right w:val="single" w:sz="4" w:space="0" w:color="auto"/>
            </w:tcBorders>
            <w:shd w:val="clear" w:color="auto" w:fill="auto"/>
            <w:noWrap/>
            <w:vAlign w:val="bottom"/>
            <w:hideMark/>
          </w:tcPr>
          <w:p w14:paraId="21621BE0" w14:textId="77777777" w:rsidR="009E5458" w:rsidRPr="009E5458" w:rsidRDefault="009E5458" w:rsidP="009E5458">
            <w:pPr>
              <w:widowControl/>
              <w:autoSpaceDE/>
              <w:autoSpaceDN/>
              <w:adjustRightInd/>
              <w:rPr>
                <w:rFonts w:ascii="Calibri" w:hAnsi="Calibri"/>
                <w:color w:val="000000"/>
                <w:szCs w:val="20"/>
              </w:rPr>
            </w:pPr>
            <w:r w:rsidRPr="009E5458">
              <w:rPr>
                <w:rFonts w:ascii="Calibri" w:hAnsi="Calibri"/>
                <w:color w:val="000000"/>
                <w:szCs w:val="20"/>
              </w:rPr>
              <w:t>B: Vestiaire avec lavabo</w:t>
            </w:r>
          </w:p>
        </w:tc>
      </w:tr>
      <w:tr w:rsidR="009E5458" w:rsidRPr="009E5458" w14:paraId="2D190437" w14:textId="77777777" w:rsidTr="009E5458">
        <w:trPr>
          <w:trHeight w:val="240"/>
        </w:trPr>
        <w:tc>
          <w:tcPr>
            <w:tcW w:w="420" w:type="dxa"/>
            <w:tcBorders>
              <w:top w:val="nil"/>
              <w:left w:val="nil"/>
              <w:bottom w:val="nil"/>
              <w:right w:val="nil"/>
            </w:tcBorders>
            <w:shd w:val="clear" w:color="auto" w:fill="auto"/>
            <w:noWrap/>
            <w:vAlign w:val="bottom"/>
            <w:hideMark/>
          </w:tcPr>
          <w:p w14:paraId="26B06E54" w14:textId="77777777" w:rsidR="009E5458" w:rsidRPr="009E5458" w:rsidRDefault="009E5458" w:rsidP="009E5458">
            <w:pPr>
              <w:widowControl/>
              <w:autoSpaceDE/>
              <w:autoSpaceDN/>
              <w:adjustRightInd/>
              <w:rPr>
                <w:rFonts w:ascii="Calibri" w:hAnsi="Calibri"/>
                <w:color w:val="000000"/>
                <w:szCs w:val="20"/>
              </w:rPr>
            </w:pPr>
          </w:p>
        </w:tc>
        <w:tc>
          <w:tcPr>
            <w:tcW w:w="1120" w:type="dxa"/>
            <w:tcBorders>
              <w:top w:val="nil"/>
              <w:left w:val="nil"/>
              <w:bottom w:val="nil"/>
              <w:right w:val="nil"/>
            </w:tcBorders>
            <w:shd w:val="clear" w:color="auto" w:fill="auto"/>
            <w:noWrap/>
            <w:vAlign w:val="bottom"/>
            <w:hideMark/>
          </w:tcPr>
          <w:p w14:paraId="598553C5" w14:textId="77777777" w:rsidR="009E5458" w:rsidRPr="009E5458" w:rsidRDefault="009E5458" w:rsidP="009E5458">
            <w:pPr>
              <w:widowControl/>
              <w:autoSpaceDE/>
              <w:autoSpaceDN/>
              <w:adjustRightInd/>
              <w:rPr>
                <w:rFonts w:ascii="Calibri" w:hAnsi="Calibri"/>
                <w:color w:val="000000"/>
                <w:szCs w:val="20"/>
              </w:rPr>
            </w:pPr>
          </w:p>
        </w:tc>
        <w:tc>
          <w:tcPr>
            <w:tcW w:w="580" w:type="dxa"/>
            <w:tcBorders>
              <w:top w:val="nil"/>
              <w:left w:val="nil"/>
              <w:bottom w:val="nil"/>
              <w:right w:val="nil"/>
            </w:tcBorders>
            <w:shd w:val="clear" w:color="auto" w:fill="auto"/>
            <w:noWrap/>
            <w:vAlign w:val="bottom"/>
            <w:hideMark/>
          </w:tcPr>
          <w:p w14:paraId="6AEBA2CD" w14:textId="77777777" w:rsidR="009E5458" w:rsidRPr="009E5458" w:rsidRDefault="009E5458" w:rsidP="009E5458">
            <w:pPr>
              <w:widowControl/>
              <w:autoSpaceDE/>
              <w:autoSpaceDN/>
              <w:adjustRightInd/>
              <w:jc w:val="center"/>
              <w:rPr>
                <w:rFonts w:ascii="Calibri" w:hAnsi="Calibri"/>
                <w:color w:val="000000"/>
                <w:szCs w:val="20"/>
              </w:rPr>
            </w:pPr>
          </w:p>
        </w:tc>
        <w:tc>
          <w:tcPr>
            <w:tcW w:w="580" w:type="dxa"/>
            <w:tcBorders>
              <w:top w:val="nil"/>
              <w:left w:val="nil"/>
              <w:bottom w:val="nil"/>
              <w:right w:val="nil"/>
            </w:tcBorders>
            <w:shd w:val="clear" w:color="auto" w:fill="auto"/>
            <w:noWrap/>
            <w:vAlign w:val="bottom"/>
            <w:hideMark/>
          </w:tcPr>
          <w:p w14:paraId="6CD18470" w14:textId="77777777" w:rsidR="009E5458" w:rsidRPr="009E5458" w:rsidRDefault="009E5458" w:rsidP="009E5458">
            <w:pPr>
              <w:widowControl/>
              <w:autoSpaceDE/>
              <w:autoSpaceDN/>
              <w:adjustRightInd/>
              <w:jc w:val="center"/>
              <w:rPr>
                <w:rFonts w:ascii="Calibri" w:hAnsi="Calibri"/>
                <w:color w:val="000000"/>
                <w:szCs w:val="20"/>
              </w:rPr>
            </w:pPr>
          </w:p>
        </w:tc>
        <w:tc>
          <w:tcPr>
            <w:tcW w:w="580" w:type="dxa"/>
            <w:tcBorders>
              <w:top w:val="nil"/>
              <w:left w:val="nil"/>
              <w:bottom w:val="nil"/>
              <w:right w:val="nil"/>
            </w:tcBorders>
            <w:shd w:val="clear" w:color="auto" w:fill="auto"/>
            <w:noWrap/>
            <w:vAlign w:val="bottom"/>
            <w:hideMark/>
          </w:tcPr>
          <w:p w14:paraId="3CD2A12B" w14:textId="77777777" w:rsidR="009E5458" w:rsidRPr="009E5458" w:rsidRDefault="009E5458" w:rsidP="009E5458">
            <w:pPr>
              <w:widowControl/>
              <w:autoSpaceDE/>
              <w:autoSpaceDN/>
              <w:adjustRightInd/>
              <w:jc w:val="center"/>
              <w:rPr>
                <w:rFonts w:ascii="Calibri" w:hAnsi="Calibri"/>
                <w:color w:val="000000"/>
                <w:szCs w:val="20"/>
              </w:rPr>
            </w:pPr>
          </w:p>
        </w:tc>
        <w:tc>
          <w:tcPr>
            <w:tcW w:w="6200" w:type="dxa"/>
            <w:tcBorders>
              <w:top w:val="nil"/>
              <w:left w:val="nil"/>
              <w:bottom w:val="nil"/>
              <w:right w:val="nil"/>
            </w:tcBorders>
            <w:shd w:val="clear" w:color="auto" w:fill="auto"/>
            <w:noWrap/>
            <w:vAlign w:val="bottom"/>
            <w:hideMark/>
          </w:tcPr>
          <w:p w14:paraId="777DB86C" w14:textId="77777777" w:rsidR="009E5458" w:rsidRPr="009E5458" w:rsidRDefault="009E5458" w:rsidP="009E5458">
            <w:pPr>
              <w:widowControl/>
              <w:autoSpaceDE/>
              <w:autoSpaceDN/>
              <w:adjustRightInd/>
              <w:rPr>
                <w:rFonts w:ascii="Calibri" w:hAnsi="Calibri"/>
                <w:color w:val="000000"/>
                <w:szCs w:val="20"/>
              </w:rPr>
            </w:pPr>
          </w:p>
        </w:tc>
      </w:tr>
      <w:tr w:rsidR="009E5458" w:rsidRPr="009E5458" w14:paraId="55F39E1A" w14:textId="77777777" w:rsidTr="009E5458">
        <w:trPr>
          <w:trHeight w:val="240"/>
        </w:trPr>
        <w:tc>
          <w:tcPr>
            <w:tcW w:w="4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3C38AEC" w14:textId="77777777" w:rsidR="009E5458" w:rsidRPr="009E5458" w:rsidRDefault="009E5458" w:rsidP="009E5458">
            <w:pPr>
              <w:widowControl/>
              <w:autoSpaceDE/>
              <w:autoSpaceDN/>
              <w:adjustRightInd/>
              <w:jc w:val="center"/>
              <w:rPr>
                <w:rFonts w:ascii="Calibri" w:hAnsi="Calibri"/>
                <w:b/>
                <w:bCs/>
                <w:color w:val="000000"/>
                <w:szCs w:val="20"/>
              </w:rPr>
            </w:pPr>
            <w:r w:rsidRPr="009E5458">
              <w:rPr>
                <w:rFonts w:ascii="Calibri" w:hAnsi="Calibri"/>
                <w:b/>
                <w:bCs/>
                <w:color w:val="000000"/>
                <w:szCs w:val="20"/>
              </w:rPr>
              <w:t>10</w:t>
            </w:r>
          </w:p>
        </w:tc>
        <w:tc>
          <w:tcPr>
            <w:tcW w:w="1120" w:type="dxa"/>
            <w:tcBorders>
              <w:top w:val="single" w:sz="4" w:space="0" w:color="auto"/>
              <w:left w:val="nil"/>
              <w:bottom w:val="nil"/>
              <w:right w:val="single" w:sz="4" w:space="0" w:color="auto"/>
            </w:tcBorders>
            <w:shd w:val="clear" w:color="auto" w:fill="auto"/>
            <w:noWrap/>
            <w:vAlign w:val="bottom"/>
            <w:hideMark/>
          </w:tcPr>
          <w:p w14:paraId="6FB54A83" w14:textId="77777777" w:rsidR="009E5458" w:rsidRPr="009E5458" w:rsidRDefault="009E5458" w:rsidP="009E5458">
            <w:pPr>
              <w:widowControl/>
              <w:autoSpaceDE/>
              <w:autoSpaceDN/>
              <w:adjustRightInd/>
              <w:jc w:val="center"/>
              <w:rPr>
                <w:rFonts w:ascii="Calibri" w:hAnsi="Calibri"/>
                <w:b/>
                <w:bCs/>
                <w:color w:val="000000"/>
                <w:szCs w:val="20"/>
              </w:rPr>
            </w:pPr>
            <w:r w:rsidRPr="009E5458">
              <w:rPr>
                <w:rFonts w:ascii="Calibri" w:hAnsi="Calibri"/>
                <w:b/>
                <w:bCs/>
                <w:color w:val="000000"/>
                <w:szCs w:val="20"/>
              </w:rPr>
              <w:t>Premiers</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18F86812"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0CBD4459"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53F3BA96"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6200" w:type="dxa"/>
            <w:tcBorders>
              <w:top w:val="single" w:sz="4" w:space="0" w:color="auto"/>
              <w:left w:val="nil"/>
              <w:bottom w:val="single" w:sz="4" w:space="0" w:color="auto"/>
              <w:right w:val="single" w:sz="4" w:space="0" w:color="auto"/>
            </w:tcBorders>
            <w:shd w:val="clear" w:color="auto" w:fill="auto"/>
            <w:noWrap/>
            <w:vAlign w:val="bottom"/>
            <w:hideMark/>
          </w:tcPr>
          <w:p w14:paraId="4849E56F" w14:textId="77777777" w:rsidR="009E5458" w:rsidRPr="009E5458" w:rsidRDefault="009E5458" w:rsidP="009E5458">
            <w:pPr>
              <w:widowControl/>
              <w:autoSpaceDE/>
              <w:autoSpaceDN/>
              <w:adjustRightInd/>
              <w:rPr>
                <w:rFonts w:ascii="Calibri" w:hAnsi="Calibri"/>
                <w:color w:val="000000"/>
                <w:szCs w:val="20"/>
              </w:rPr>
            </w:pPr>
            <w:r w:rsidRPr="009E5458">
              <w:rPr>
                <w:rFonts w:ascii="Calibri" w:hAnsi="Calibri"/>
                <w:color w:val="000000"/>
                <w:szCs w:val="20"/>
              </w:rPr>
              <w:t>A: service de secours présent (+ défibrilateur)</w:t>
            </w:r>
          </w:p>
        </w:tc>
      </w:tr>
      <w:tr w:rsidR="009E5458" w:rsidRPr="009E5458" w14:paraId="559B6616" w14:textId="77777777" w:rsidTr="009E5458">
        <w:trPr>
          <w:trHeight w:val="240"/>
        </w:trPr>
        <w:tc>
          <w:tcPr>
            <w:tcW w:w="420" w:type="dxa"/>
            <w:vMerge/>
            <w:tcBorders>
              <w:top w:val="single" w:sz="4" w:space="0" w:color="auto"/>
              <w:left w:val="single" w:sz="4" w:space="0" w:color="auto"/>
              <w:bottom w:val="single" w:sz="4" w:space="0" w:color="000000"/>
              <w:right w:val="single" w:sz="4" w:space="0" w:color="auto"/>
            </w:tcBorders>
            <w:vAlign w:val="center"/>
            <w:hideMark/>
          </w:tcPr>
          <w:p w14:paraId="7E052FEC" w14:textId="77777777" w:rsidR="009E5458" w:rsidRPr="009E5458" w:rsidRDefault="009E5458" w:rsidP="009E5458">
            <w:pPr>
              <w:widowControl/>
              <w:autoSpaceDE/>
              <w:autoSpaceDN/>
              <w:adjustRightInd/>
              <w:rPr>
                <w:rFonts w:ascii="Calibri" w:hAnsi="Calibri"/>
                <w:b/>
                <w:bCs/>
                <w:color w:val="000000"/>
                <w:szCs w:val="20"/>
              </w:rPr>
            </w:pPr>
          </w:p>
        </w:tc>
        <w:tc>
          <w:tcPr>
            <w:tcW w:w="1120" w:type="dxa"/>
            <w:tcBorders>
              <w:top w:val="nil"/>
              <w:left w:val="nil"/>
              <w:bottom w:val="nil"/>
              <w:right w:val="single" w:sz="4" w:space="0" w:color="auto"/>
            </w:tcBorders>
            <w:shd w:val="clear" w:color="auto" w:fill="auto"/>
            <w:noWrap/>
            <w:vAlign w:val="bottom"/>
            <w:hideMark/>
          </w:tcPr>
          <w:p w14:paraId="280C60D4" w14:textId="77777777" w:rsidR="009E5458" w:rsidRPr="009E5458" w:rsidRDefault="009E5458" w:rsidP="009E5458">
            <w:pPr>
              <w:widowControl/>
              <w:autoSpaceDE/>
              <w:autoSpaceDN/>
              <w:adjustRightInd/>
              <w:jc w:val="center"/>
              <w:rPr>
                <w:rFonts w:ascii="Calibri" w:hAnsi="Calibri"/>
                <w:b/>
                <w:bCs/>
                <w:color w:val="000000"/>
                <w:szCs w:val="20"/>
              </w:rPr>
            </w:pPr>
            <w:r w:rsidRPr="009E5458">
              <w:rPr>
                <w:rFonts w:ascii="Calibri" w:hAnsi="Calibri"/>
                <w:b/>
                <w:bCs/>
                <w:color w:val="000000"/>
                <w:szCs w:val="20"/>
              </w:rPr>
              <w:t>soins</w:t>
            </w:r>
          </w:p>
        </w:tc>
        <w:tc>
          <w:tcPr>
            <w:tcW w:w="580" w:type="dxa"/>
            <w:tcBorders>
              <w:top w:val="nil"/>
              <w:left w:val="nil"/>
              <w:bottom w:val="single" w:sz="4" w:space="0" w:color="auto"/>
              <w:right w:val="single" w:sz="4" w:space="0" w:color="auto"/>
            </w:tcBorders>
            <w:shd w:val="clear" w:color="auto" w:fill="auto"/>
            <w:noWrap/>
            <w:vAlign w:val="bottom"/>
            <w:hideMark/>
          </w:tcPr>
          <w:p w14:paraId="7DEB74A9"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4CE77AD1"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675F94D7"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6200" w:type="dxa"/>
            <w:tcBorders>
              <w:top w:val="nil"/>
              <w:left w:val="nil"/>
              <w:bottom w:val="single" w:sz="4" w:space="0" w:color="auto"/>
              <w:right w:val="single" w:sz="4" w:space="0" w:color="auto"/>
            </w:tcBorders>
            <w:shd w:val="clear" w:color="auto" w:fill="auto"/>
            <w:noWrap/>
            <w:vAlign w:val="bottom"/>
            <w:hideMark/>
          </w:tcPr>
          <w:p w14:paraId="58DDF20B" w14:textId="77777777" w:rsidR="009E5458" w:rsidRPr="009E5458" w:rsidRDefault="009E5458" w:rsidP="009E5458">
            <w:pPr>
              <w:widowControl/>
              <w:autoSpaceDE/>
              <w:autoSpaceDN/>
              <w:adjustRightInd/>
              <w:rPr>
                <w:rFonts w:ascii="Calibri" w:hAnsi="Calibri"/>
                <w:color w:val="000000"/>
                <w:szCs w:val="20"/>
              </w:rPr>
            </w:pPr>
            <w:r w:rsidRPr="009E5458">
              <w:rPr>
                <w:rFonts w:ascii="Calibri" w:hAnsi="Calibri"/>
                <w:color w:val="000000"/>
                <w:szCs w:val="20"/>
              </w:rPr>
              <w:t>B: présence d'une infirmerie (+ défibrilateur)</w:t>
            </w:r>
          </w:p>
        </w:tc>
      </w:tr>
      <w:tr w:rsidR="009E5458" w:rsidRPr="009E5458" w14:paraId="5D491FCE" w14:textId="77777777" w:rsidTr="009E5458">
        <w:trPr>
          <w:trHeight w:val="240"/>
        </w:trPr>
        <w:tc>
          <w:tcPr>
            <w:tcW w:w="420" w:type="dxa"/>
            <w:vMerge/>
            <w:tcBorders>
              <w:top w:val="single" w:sz="4" w:space="0" w:color="auto"/>
              <w:left w:val="single" w:sz="4" w:space="0" w:color="auto"/>
              <w:bottom w:val="single" w:sz="4" w:space="0" w:color="000000"/>
              <w:right w:val="single" w:sz="4" w:space="0" w:color="auto"/>
            </w:tcBorders>
            <w:vAlign w:val="center"/>
            <w:hideMark/>
          </w:tcPr>
          <w:p w14:paraId="45A84EE1" w14:textId="77777777" w:rsidR="009E5458" w:rsidRPr="009E5458" w:rsidRDefault="009E5458" w:rsidP="009E5458">
            <w:pPr>
              <w:widowControl/>
              <w:autoSpaceDE/>
              <w:autoSpaceDN/>
              <w:adjustRightInd/>
              <w:rPr>
                <w:rFonts w:ascii="Calibri" w:hAnsi="Calibri"/>
                <w:b/>
                <w:bCs/>
                <w:color w:val="000000"/>
                <w:szCs w:val="20"/>
              </w:rPr>
            </w:pPr>
          </w:p>
        </w:tc>
        <w:tc>
          <w:tcPr>
            <w:tcW w:w="1120" w:type="dxa"/>
            <w:tcBorders>
              <w:top w:val="nil"/>
              <w:left w:val="nil"/>
              <w:bottom w:val="single" w:sz="4" w:space="0" w:color="auto"/>
              <w:right w:val="single" w:sz="4" w:space="0" w:color="auto"/>
            </w:tcBorders>
            <w:shd w:val="clear" w:color="auto" w:fill="auto"/>
            <w:noWrap/>
            <w:vAlign w:val="bottom"/>
            <w:hideMark/>
          </w:tcPr>
          <w:p w14:paraId="64E6F55D" w14:textId="77777777" w:rsidR="009E5458" w:rsidRPr="009E5458" w:rsidRDefault="009E5458" w:rsidP="009E5458">
            <w:pPr>
              <w:widowControl/>
              <w:autoSpaceDE/>
              <w:autoSpaceDN/>
              <w:adjustRightInd/>
              <w:rPr>
                <w:rFonts w:ascii="Calibri" w:hAnsi="Calibri"/>
                <w:color w:val="000000"/>
                <w:szCs w:val="20"/>
              </w:rPr>
            </w:pPr>
            <w:r w:rsidRPr="009E5458">
              <w:rPr>
                <w:rFonts w:ascii="Calibri" w:hAnsi="Calibri"/>
                <w:color w:val="00000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0B5FD2A5"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C</w:t>
            </w:r>
          </w:p>
        </w:tc>
        <w:tc>
          <w:tcPr>
            <w:tcW w:w="580" w:type="dxa"/>
            <w:tcBorders>
              <w:top w:val="nil"/>
              <w:left w:val="nil"/>
              <w:bottom w:val="single" w:sz="4" w:space="0" w:color="auto"/>
              <w:right w:val="single" w:sz="4" w:space="0" w:color="auto"/>
            </w:tcBorders>
            <w:shd w:val="clear" w:color="auto" w:fill="auto"/>
            <w:noWrap/>
            <w:vAlign w:val="bottom"/>
            <w:hideMark/>
          </w:tcPr>
          <w:p w14:paraId="7620BFF5"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C</w:t>
            </w:r>
          </w:p>
        </w:tc>
        <w:tc>
          <w:tcPr>
            <w:tcW w:w="580" w:type="dxa"/>
            <w:tcBorders>
              <w:top w:val="nil"/>
              <w:left w:val="nil"/>
              <w:bottom w:val="single" w:sz="4" w:space="0" w:color="auto"/>
              <w:right w:val="single" w:sz="4" w:space="0" w:color="auto"/>
            </w:tcBorders>
            <w:shd w:val="clear" w:color="auto" w:fill="auto"/>
            <w:noWrap/>
            <w:vAlign w:val="bottom"/>
            <w:hideMark/>
          </w:tcPr>
          <w:p w14:paraId="617106CC"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C</w:t>
            </w:r>
          </w:p>
        </w:tc>
        <w:tc>
          <w:tcPr>
            <w:tcW w:w="6200" w:type="dxa"/>
            <w:tcBorders>
              <w:top w:val="nil"/>
              <w:left w:val="nil"/>
              <w:bottom w:val="single" w:sz="4" w:space="0" w:color="auto"/>
              <w:right w:val="single" w:sz="4" w:space="0" w:color="auto"/>
            </w:tcBorders>
            <w:shd w:val="clear" w:color="auto" w:fill="auto"/>
            <w:noWrap/>
            <w:vAlign w:val="bottom"/>
            <w:hideMark/>
          </w:tcPr>
          <w:p w14:paraId="481EB66C" w14:textId="77777777" w:rsidR="009E5458" w:rsidRPr="009E5458" w:rsidRDefault="009E5458" w:rsidP="009E5458">
            <w:pPr>
              <w:widowControl/>
              <w:autoSpaceDE/>
              <w:autoSpaceDN/>
              <w:adjustRightInd/>
              <w:rPr>
                <w:rFonts w:ascii="Calibri" w:hAnsi="Calibri"/>
                <w:color w:val="000000"/>
                <w:szCs w:val="20"/>
              </w:rPr>
            </w:pPr>
            <w:r w:rsidRPr="009E5458">
              <w:rPr>
                <w:rFonts w:ascii="Calibri" w:hAnsi="Calibri"/>
                <w:color w:val="000000"/>
                <w:szCs w:val="20"/>
              </w:rPr>
              <w:t>C: boîte de secours sur le terrain (+ défibrilateur)</w:t>
            </w:r>
          </w:p>
        </w:tc>
      </w:tr>
      <w:tr w:rsidR="009E5458" w:rsidRPr="009E5458" w14:paraId="378EB96D" w14:textId="77777777" w:rsidTr="009E5458">
        <w:trPr>
          <w:trHeight w:val="240"/>
        </w:trPr>
        <w:tc>
          <w:tcPr>
            <w:tcW w:w="420" w:type="dxa"/>
            <w:tcBorders>
              <w:top w:val="nil"/>
              <w:left w:val="nil"/>
              <w:bottom w:val="nil"/>
              <w:right w:val="nil"/>
            </w:tcBorders>
            <w:shd w:val="clear" w:color="auto" w:fill="auto"/>
            <w:noWrap/>
            <w:vAlign w:val="bottom"/>
            <w:hideMark/>
          </w:tcPr>
          <w:p w14:paraId="5956021E" w14:textId="77777777" w:rsidR="009E5458" w:rsidRPr="009E5458" w:rsidRDefault="009E5458" w:rsidP="009E5458">
            <w:pPr>
              <w:widowControl/>
              <w:autoSpaceDE/>
              <w:autoSpaceDN/>
              <w:adjustRightInd/>
              <w:rPr>
                <w:rFonts w:ascii="Calibri" w:hAnsi="Calibri"/>
                <w:color w:val="000000"/>
                <w:szCs w:val="20"/>
              </w:rPr>
            </w:pPr>
          </w:p>
        </w:tc>
        <w:tc>
          <w:tcPr>
            <w:tcW w:w="1120" w:type="dxa"/>
            <w:tcBorders>
              <w:top w:val="nil"/>
              <w:left w:val="nil"/>
              <w:bottom w:val="nil"/>
              <w:right w:val="nil"/>
            </w:tcBorders>
            <w:shd w:val="clear" w:color="auto" w:fill="auto"/>
            <w:noWrap/>
            <w:vAlign w:val="bottom"/>
            <w:hideMark/>
          </w:tcPr>
          <w:p w14:paraId="539C2266" w14:textId="77777777" w:rsidR="009E5458" w:rsidRPr="009E5458" w:rsidRDefault="009E5458" w:rsidP="009E5458">
            <w:pPr>
              <w:widowControl/>
              <w:autoSpaceDE/>
              <w:autoSpaceDN/>
              <w:adjustRightInd/>
              <w:rPr>
                <w:rFonts w:ascii="Calibri" w:hAnsi="Calibri"/>
                <w:color w:val="000000"/>
                <w:szCs w:val="20"/>
              </w:rPr>
            </w:pPr>
          </w:p>
        </w:tc>
        <w:tc>
          <w:tcPr>
            <w:tcW w:w="580" w:type="dxa"/>
            <w:tcBorders>
              <w:top w:val="nil"/>
              <w:left w:val="nil"/>
              <w:bottom w:val="nil"/>
              <w:right w:val="nil"/>
            </w:tcBorders>
            <w:shd w:val="clear" w:color="auto" w:fill="auto"/>
            <w:noWrap/>
            <w:vAlign w:val="bottom"/>
            <w:hideMark/>
          </w:tcPr>
          <w:p w14:paraId="27E0734E" w14:textId="77777777" w:rsidR="009E5458" w:rsidRPr="009E5458" w:rsidRDefault="009E5458" w:rsidP="009E5458">
            <w:pPr>
              <w:widowControl/>
              <w:autoSpaceDE/>
              <w:autoSpaceDN/>
              <w:adjustRightInd/>
              <w:jc w:val="center"/>
              <w:rPr>
                <w:rFonts w:ascii="Calibri" w:hAnsi="Calibri"/>
                <w:color w:val="000000"/>
                <w:szCs w:val="20"/>
              </w:rPr>
            </w:pPr>
          </w:p>
        </w:tc>
        <w:tc>
          <w:tcPr>
            <w:tcW w:w="580" w:type="dxa"/>
            <w:tcBorders>
              <w:top w:val="nil"/>
              <w:left w:val="nil"/>
              <w:bottom w:val="nil"/>
              <w:right w:val="nil"/>
            </w:tcBorders>
            <w:shd w:val="clear" w:color="auto" w:fill="auto"/>
            <w:noWrap/>
            <w:vAlign w:val="bottom"/>
            <w:hideMark/>
          </w:tcPr>
          <w:p w14:paraId="68B43F6A" w14:textId="77777777" w:rsidR="009E5458" w:rsidRPr="009E5458" w:rsidRDefault="009E5458" w:rsidP="009E5458">
            <w:pPr>
              <w:widowControl/>
              <w:autoSpaceDE/>
              <w:autoSpaceDN/>
              <w:adjustRightInd/>
              <w:jc w:val="center"/>
              <w:rPr>
                <w:rFonts w:ascii="Calibri" w:hAnsi="Calibri"/>
                <w:color w:val="000000"/>
                <w:szCs w:val="20"/>
              </w:rPr>
            </w:pPr>
          </w:p>
        </w:tc>
        <w:tc>
          <w:tcPr>
            <w:tcW w:w="580" w:type="dxa"/>
            <w:tcBorders>
              <w:top w:val="nil"/>
              <w:left w:val="nil"/>
              <w:bottom w:val="nil"/>
              <w:right w:val="nil"/>
            </w:tcBorders>
            <w:shd w:val="clear" w:color="auto" w:fill="auto"/>
            <w:noWrap/>
            <w:vAlign w:val="bottom"/>
            <w:hideMark/>
          </w:tcPr>
          <w:p w14:paraId="65F1BBAB" w14:textId="77777777" w:rsidR="009E5458" w:rsidRPr="009E5458" w:rsidRDefault="009E5458" w:rsidP="009E5458">
            <w:pPr>
              <w:widowControl/>
              <w:autoSpaceDE/>
              <w:autoSpaceDN/>
              <w:adjustRightInd/>
              <w:jc w:val="center"/>
              <w:rPr>
                <w:rFonts w:ascii="Calibri" w:hAnsi="Calibri"/>
                <w:color w:val="000000"/>
                <w:szCs w:val="20"/>
              </w:rPr>
            </w:pPr>
          </w:p>
        </w:tc>
        <w:tc>
          <w:tcPr>
            <w:tcW w:w="6200" w:type="dxa"/>
            <w:tcBorders>
              <w:top w:val="nil"/>
              <w:left w:val="nil"/>
              <w:bottom w:val="nil"/>
              <w:right w:val="nil"/>
            </w:tcBorders>
            <w:shd w:val="clear" w:color="auto" w:fill="auto"/>
            <w:noWrap/>
            <w:vAlign w:val="bottom"/>
            <w:hideMark/>
          </w:tcPr>
          <w:p w14:paraId="05B97A1F" w14:textId="77777777" w:rsidR="009E5458" w:rsidRPr="009E5458" w:rsidRDefault="009E5458" w:rsidP="009E5458">
            <w:pPr>
              <w:widowControl/>
              <w:autoSpaceDE/>
              <w:autoSpaceDN/>
              <w:adjustRightInd/>
              <w:rPr>
                <w:rFonts w:ascii="Calibri" w:hAnsi="Calibri"/>
                <w:color w:val="000000"/>
                <w:szCs w:val="20"/>
              </w:rPr>
            </w:pPr>
          </w:p>
        </w:tc>
      </w:tr>
      <w:tr w:rsidR="009E5458" w:rsidRPr="009E5458" w14:paraId="1175BE5C" w14:textId="77777777" w:rsidTr="009E5458">
        <w:trPr>
          <w:trHeight w:val="240"/>
        </w:trPr>
        <w:tc>
          <w:tcPr>
            <w:tcW w:w="4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C4CFB" w14:textId="77777777" w:rsidR="009E5458" w:rsidRPr="009E5458" w:rsidRDefault="009E5458" w:rsidP="009E5458">
            <w:pPr>
              <w:widowControl/>
              <w:autoSpaceDE/>
              <w:autoSpaceDN/>
              <w:adjustRightInd/>
              <w:jc w:val="center"/>
              <w:rPr>
                <w:rFonts w:ascii="Calibri" w:hAnsi="Calibri"/>
                <w:b/>
                <w:bCs/>
                <w:color w:val="000000"/>
                <w:szCs w:val="20"/>
              </w:rPr>
            </w:pPr>
            <w:r w:rsidRPr="009E5458">
              <w:rPr>
                <w:rFonts w:ascii="Calibri" w:hAnsi="Calibri"/>
                <w:b/>
                <w:bCs/>
                <w:color w:val="000000"/>
                <w:szCs w:val="20"/>
              </w:rPr>
              <w:t>11</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236D7" w14:textId="77777777" w:rsidR="009E5458" w:rsidRPr="009E5458" w:rsidRDefault="009E5458" w:rsidP="009E5458">
            <w:pPr>
              <w:widowControl/>
              <w:autoSpaceDE/>
              <w:autoSpaceDN/>
              <w:adjustRightInd/>
              <w:jc w:val="center"/>
              <w:rPr>
                <w:rFonts w:ascii="Calibri" w:hAnsi="Calibri"/>
                <w:b/>
                <w:bCs/>
                <w:color w:val="000000"/>
                <w:szCs w:val="20"/>
              </w:rPr>
            </w:pPr>
            <w:r w:rsidRPr="009E5458">
              <w:rPr>
                <w:rFonts w:ascii="Calibri" w:hAnsi="Calibri"/>
                <w:b/>
                <w:bCs/>
                <w:color w:val="000000"/>
                <w:szCs w:val="20"/>
              </w:rPr>
              <w:t>Chauffage</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7D8EA11B"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63C78231"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77DA7587"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6200" w:type="dxa"/>
            <w:tcBorders>
              <w:top w:val="single" w:sz="4" w:space="0" w:color="auto"/>
              <w:left w:val="nil"/>
              <w:bottom w:val="single" w:sz="4" w:space="0" w:color="auto"/>
              <w:right w:val="single" w:sz="4" w:space="0" w:color="auto"/>
            </w:tcBorders>
            <w:shd w:val="clear" w:color="auto" w:fill="auto"/>
            <w:noWrap/>
            <w:vAlign w:val="bottom"/>
            <w:hideMark/>
          </w:tcPr>
          <w:p w14:paraId="12DBB32F" w14:textId="77777777" w:rsidR="009E5458" w:rsidRPr="009E5458" w:rsidRDefault="009E5458" w:rsidP="009E5458">
            <w:pPr>
              <w:widowControl/>
              <w:autoSpaceDE/>
              <w:autoSpaceDN/>
              <w:adjustRightInd/>
              <w:rPr>
                <w:rFonts w:ascii="Calibri" w:hAnsi="Calibri"/>
                <w:color w:val="000000"/>
                <w:szCs w:val="20"/>
              </w:rPr>
            </w:pPr>
            <w:r w:rsidRPr="009E5458">
              <w:rPr>
                <w:rFonts w:ascii="Calibri" w:hAnsi="Calibri"/>
                <w:color w:val="000000"/>
                <w:szCs w:val="20"/>
              </w:rPr>
              <w:t>A: min 16°</w:t>
            </w:r>
          </w:p>
        </w:tc>
      </w:tr>
      <w:tr w:rsidR="009E5458" w:rsidRPr="009E5458" w14:paraId="5CD2C398" w14:textId="77777777" w:rsidTr="009E5458">
        <w:trPr>
          <w:trHeight w:val="24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6D14904F" w14:textId="77777777" w:rsidR="009E5458" w:rsidRPr="009E5458" w:rsidRDefault="009E5458" w:rsidP="009E5458">
            <w:pPr>
              <w:widowControl/>
              <w:autoSpaceDE/>
              <w:autoSpaceDN/>
              <w:adjustRightInd/>
              <w:rPr>
                <w:rFonts w:ascii="Calibri" w:hAnsi="Calibri"/>
                <w:b/>
                <w:bCs/>
                <w:color w:val="00000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48F10C14" w14:textId="77777777" w:rsidR="009E5458" w:rsidRPr="009E5458" w:rsidRDefault="009E5458" w:rsidP="009E5458">
            <w:pPr>
              <w:widowControl/>
              <w:autoSpaceDE/>
              <w:autoSpaceDN/>
              <w:adjustRightInd/>
              <w:rPr>
                <w:rFonts w:ascii="Calibri" w:hAnsi="Calibri"/>
                <w:b/>
                <w:bCs/>
                <w:color w:val="000000"/>
                <w:szCs w:val="20"/>
              </w:rPr>
            </w:pPr>
          </w:p>
        </w:tc>
        <w:tc>
          <w:tcPr>
            <w:tcW w:w="580" w:type="dxa"/>
            <w:tcBorders>
              <w:top w:val="nil"/>
              <w:left w:val="nil"/>
              <w:bottom w:val="single" w:sz="4" w:space="0" w:color="auto"/>
              <w:right w:val="single" w:sz="4" w:space="0" w:color="auto"/>
            </w:tcBorders>
            <w:shd w:val="clear" w:color="auto" w:fill="auto"/>
            <w:noWrap/>
            <w:vAlign w:val="bottom"/>
            <w:hideMark/>
          </w:tcPr>
          <w:p w14:paraId="62692BF6" w14:textId="4754B1D7" w:rsidR="009E5458" w:rsidRPr="009E5458" w:rsidRDefault="00C33AD5" w:rsidP="009E5458">
            <w:pPr>
              <w:widowControl/>
              <w:autoSpaceDE/>
              <w:autoSpaceDN/>
              <w:adjustRightInd/>
              <w:jc w:val="center"/>
              <w:rPr>
                <w:rFonts w:ascii="Calibri" w:hAnsi="Calibri"/>
                <w:color w:val="000000"/>
                <w:szCs w:val="20"/>
              </w:rPr>
            </w:pPr>
            <w:r>
              <w:rPr>
                <w:rFonts w:ascii="Calibri" w:hAnsi="Calibri"/>
                <w:color w:val="000000"/>
                <w:szCs w:val="20"/>
              </w:rPr>
              <w:t>B</w:t>
            </w:r>
          </w:p>
        </w:tc>
        <w:tc>
          <w:tcPr>
            <w:tcW w:w="580" w:type="dxa"/>
            <w:tcBorders>
              <w:top w:val="nil"/>
              <w:left w:val="nil"/>
              <w:bottom w:val="single" w:sz="4" w:space="0" w:color="auto"/>
              <w:right w:val="single" w:sz="4" w:space="0" w:color="auto"/>
            </w:tcBorders>
            <w:shd w:val="clear" w:color="auto" w:fill="auto"/>
            <w:noWrap/>
            <w:vAlign w:val="bottom"/>
            <w:hideMark/>
          </w:tcPr>
          <w:p w14:paraId="77C86E41" w14:textId="43AF4B29" w:rsidR="009E5458" w:rsidRPr="009E5458" w:rsidRDefault="00C33AD5" w:rsidP="009E5458">
            <w:pPr>
              <w:widowControl/>
              <w:autoSpaceDE/>
              <w:autoSpaceDN/>
              <w:adjustRightInd/>
              <w:jc w:val="center"/>
              <w:rPr>
                <w:rFonts w:ascii="Calibri" w:hAnsi="Calibri"/>
                <w:color w:val="000000"/>
                <w:szCs w:val="20"/>
              </w:rPr>
            </w:pPr>
            <w:r>
              <w:rPr>
                <w:rFonts w:ascii="Calibri" w:hAnsi="Calibri"/>
                <w:color w:val="000000"/>
                <w:szCs w:val="20"/>
              </w:rPr>
              <w:t>B</w:t>
            </w:r>
          </w:p>
        </w:tc>
        <w:tc>
          <w:tcPr>
            <w:tcW w:w="580" w:type="dxa"/>
            <w:tcBorders>
              <w:top w:val="nil"/>
              <w:left w:val="nil"/>
              <w:bottom w:val="single" w:sz="4" w:space="0" w:color="auto"/>
              <w:right w:val="single" w:sz="4" w:space="0" w:color="auto"/>
            </w:tcBorders>
            <w:shd w:val="clear" w:color="auto" w:fill="auto"/>
            <w:noWrap/>
            <w:vAlign w:val="bottom"/>
            <w:hideMark/>
          </w:tcPr>
          <w:p w14:paraId="5F3AB769" w14:textId="48C0F014" w:rsidR="009E5458" w:rsidRPr="009E5458" w:rsidRDefault="00C33AD5" w:rsidP="009E5458">
            <w:pPr>
              <w:widowControl/>
              <w:autoSpaceDE/>
              <w:autoSpaceDN/>
              <w:adjustRightInd/>
              <w:jc w:val="center"/>
              <w:rPr>
                <w:rFonts w:ascii="Calibri" w:hAnsi="Calibri"/>
                <w:color w:val="000000"/>
                <w:szCs w:val="20"/>
              </w:rPr>
            </w:pPr>
            <w:r>
              <w:rPr>
                <w:rFonts w:ascii="Calibri" w:hAnsi="Calibri"/>
                <w:color w:val="000000"/>
                <w:szCs w:val="20"/>
              </w:rPr>
              <w:t>B</w:t>
            </w:r>
          </w:p>
        </w:tc>
        <w:tc>
          <w:tcPr>
            <w:tcW w:w="6200" w:type="dxa"/>
            <w:tcBorders>
              <w:top w:val="nil"/>
              <w:left w:val="nil"/>
              <w:bottom w:val="single" w:sz="4" w:space="0" w:color="auto"/>
              <w:right w:val="single" w:sz="4" w:space="0" w:color="auto"/>
            </w:tcBorders>
            <w:shd w:val="clear" w:color="auto" w:fill="auto"/>
            <w:noWrap/>
            <w:vAlign w:val="bottom"/>
            <w:hideMark/>
          </w:tcPr>
          <w:p w14:paraId="6A9B2476" w14:textId="77777777" w:rsidR="009E5458" w:rsidRPr="009E5458" w:rsidRDefault="009E5458" w:rsidP="009E5458">
            <w:pPr>
              <w:widowControl/>
              <w:autoSpaceDE/>
              <w:autoSpaceDN/>
              <w:adjustRightInd/>
              <w:rPr>
                <w:rFonts w:ascii="Calibri" w:hAnsi="Calibri"/>
                <w:color w:val="000000"/>
                <w:szCs w:val="20"/>
              </w:rPr>
            </w:pPr>
            <w:r w:rsidRPr="009E5458">
              <w:rPr>
                <w:rFonts w:ascii="Calibri" w:hAnsi="Calibri"/>
                <w:color w:val="000000"/>
                <w:szCs w:val="20"/>
              </w:rPr>
              <w:t>B: Min 10°</w:t>
            </w:r>
          </w:p>
        </w:tc>
      </w:tr>
      <w:tr w:rsidR="009E5458" w:rsidRPr="009E5458" w14:paraId="79DD5636" w14:textId="77777777" w:rsidTr="009E5458">
        <w:trPr>
          <w:trHeight w:val="240"/>
        </w:trPr>
        <w:tc>
          <w:tcPr>
            <w:tcW w:w="420" w:type="dxa"/>
            <w:tcBorders>
              <w:top w:val="nil"/>
              <w:left w:val="nil"/>
              <w:bottom w:val="nil"/>
              <w:right w:val="nil"/>
            </w:tcBorders>
            <w:shd w:val="clear" w:color="auto" w:fill="auto"/>
            <w:noWrap/>
            <w:vAlign w:val="bottom"/>
            <w:hideMark/>
          </w:tcPr>
          <w:p w14:paraId="1CA67A4F" w14:textId="77777777" w:rsidR="009E5458" w:rsidRPr="009E5458" w:rsidRDefault="009E5458" w:rsidP="009E5458">
            <w:pPr>
              <w:widowControl/>
              <w:autoSpaceDE/>
              <w:autoSpaceDN/>
              <w:adjustRightInd/>
              <w:rPr>
                <w:rFonts w:ascii="Calibri" w:hAnsi="Calibri"/>
                <w:color w:val="000000"/>
                <w:szCs w:val="20"/>
              </w:rPr>
            </w:pPr>
          </w:p>
        </w:tc>
        <w:tc>
          <w:tcPr>
            <w:tcW w:w="1120" w:type="dxa"/>
            <w:tcBorders>
              <w:top w:val="nil"/>
              <w:left w:val="nil"/>
              <w:bottom w:val="nil"/>
              <w:right w:val="nil"/>
            </w:tcBorders>
            <w:shd w:val="clear" w:color="auto" w:fill="auto"/>
            <w:noWrap/>
            <w:vAlign w:val="bottom"/>
            <w:hideMark/>
          </w:tcPr>
          <w:p w14:paraId="39AEE53E" w14:textId="77777777" w:rsidR="009E5458" w:rsidRPr="009E5458" w:rsidRDefault="009E5458" w:rsidP="009E5458">
            <w:pPr>
              <w:widowControl/>
              <w:autoSpaceDE/>
              <w:autoSpaceDN/>
              <w:adjustRightInd/>
              <w:rPr>
                <w:rFonts w:ascii="Calibri" w:hAnsi="Calibri"/>
                <w:color w:val="000000"/>
                <w:szCs w:val="20"/>
              </w:rPr>
            </w:pPr>
          </w:p>
        </w:tc>
        <w:tc>
          <w:tcPr>
            <w:tcW w:w="580" w:type="dxa"/>
            <w:tcBorders>
              <w:top w:val="nil"/>
              <w:left w:val="nil"/>
              <w:bottom w:val="nil"/>
              <w:right w:val="nil"/>
            </w:tcBorders>
            <w:shd w:val="clear" w:color="auto" w:fill="auto"/>
            <w:noWrap/>
            <w:vAlign w:val="bottom"/>
            <w:hideMark/>
          </w:tcPr>
          <w:p w14:paraId="059D4C60" w14:textId="77777777" w:rsidR="009E5458" w:rsidRPr="009E5458" w:rsidRDefault="009E5458" w:rsidP="009E5458">
            <w:pPr>
              <w:widowControl/>
              <w:autoSpaceDE/>
              <w:autoSpaceDN/>
              <w:adjustRightInd/>
              <w:jc w:val="center"/>
              <w:rPr>
                <w:rFonts w:ascii="Calibri" w:hAnsi="Calibri"/>
                <w:color w:val="000000"/>
                <w:szCs w:val="20"/>
              </w:rPr>
            </w:pPr>
          </w:p>
        </w:tc>
        <w:tc>
          <w:tcPr>
            <w:tcW w:w="580" w:type="dxa"/>
            <w:tcBorders>
              <w:top w:val="nil"/>
              <w:left w:val="nil"/>
              <w:bottom w:val="nil"/>
              <w:right w:val="nil"/>
            </w:tcBorders>
            <w:shd w:val="clear" w:color="auto" w:fill="auto"/>
            <w:noWrap/>
            <w:vAlign w:val="bottom"/>
            <w:hideMark/>
          </w:tcPr>
          <w:p w14:paraId="7E87B1F9" w14:textId="77777777" w:rsidR="009E5458" w:rsidRPr="009E5458" w:rsidRDefault="009E5458" w:rsidP="009E5458">
            <w:pPr>
              <w:widowControl/>
              <w:autoSpaceDE/>
              <w:autoSpaceDN/>
              <w:adjustRightInd/>
              <w:jc w:val="center"/>
              <w:rPr>
                <w:rFonts w:ascii="Calibri" w:hAnsi="Calibri"/>
                <w:color w:val="000000"/>
                <w:szCs w:val="20"/>
              </w:rPr>
            </w:pPr>
          </w:p>
        </w:tc>
        <w:tc>
          <w:tcPr>
            <w:tcW w:w="580" w:type="dxa"/>
            <w:tcBorders>
              <w:top w:val="nil"/>
              <w:left w:val="nil"/>
              <w:bottom w:val="nil"/>
              <w:right w:val="nil"/>
            </w:tcBorders>
            <w:shd w:val="clear" w:color="auto" w:fill="auto"/>
            <w:noWrap/>
            <w:vAlign w:val="bottom"/>
            <w:hideMark/>
          </w:tcPr>
          <w:p w14:paraId="36C39904" w14:textId="77777777" w:rsidR="009E5458" w:rsidRPr="009E5458" w:rsidRDefault="009E5458" w:rsidP="009E5458">
            <w:pPr>
              <w:widowControl/>
              <w:autoSpaceDE/>
              <w:autoSpaceDN/>
              <w:adjustRightInd/>
              <w:jc w:val="center"/>
              <w:rPr>
                <w:rFonts w:ascii="Calibri" w:hAnsi="Calibri"/>
                <w:color w:val="000000"/>
                <w:szCs w:val="20"/>
              </w:rPr>
            </w:pPr>
          </w:p>
        </w:tc>
        <w:tc>
          <w:tcPr>
            <w:tcW w:w="6200" w:type="dxa"/>
            <w:tcBorders>
              <w:top w:val="nil"/>
              <w:left w:val="nil"/>
              <w:bottom w:val="nil"/>
              <w:right w:val="nil"/>
            </w:tcBorders>
            <w:shd w:val="clear" w:color="auto" w:fill="auto"/>
            <w:noWrap/>
            <w:vAlign w:val="bottom"/>
            <w:hideMark/>
          </w:tcPr>
          <w:p w14:paraId="08D1F62A" w14:textId="77777777" w:rsidR="009E5458" w:rsidRPr="009E5458" w:rsidRDefault="009E5458" w:rsidP="009E5458">
            <w:pPr>
              <w:widowControl/>
              <w:autoSpaceDE/>
              <w:autoSpaceDN/>
              <w:adjustRightInd/>
              <w:rPr>
                <w:rFonts w:ascii="Calibri" w:hAnsi="Calibri"/>
                <w:color w:val="000000"/>
                <w:szCs w:val="20"/>
              </w:rPr>
            </w:pPr>
          </w:p>
        </w:tc>
      </w:tr>
      <w:tr w:rsidR="009E5458" w:rsidRPr="009E5458" w14:paraId="68C94B7F" w14:textId="77777777" w:rsidTr="009E5458">
        <w:trPr>
          <w:trHeight w:val="240"/>
        </w:trPr>
        <w:tc>
          <w:tcPr>
            <w:tcW w:w="4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15538" w14:textId="77777777" w:rsidR="009E5458" w:rsidRPr="009E5458" w:rsidRDefault="009E5458" w:rsidP="009E5458">
            <w:pPr>
              <w:widowControl/>
              <w:autoSpaceDE/>
              <w:autoSpaceDN/>
              <w:adjustRightInd/>
              <w:jc w:val="center"/>
              <w:rPr>
                <w:rFonts w:ascii="Calibri" w:hAnsi="Calibri"/>
                <w:b/>
                <w:bCs/>
                <w:color w:val="000000"/>
                <w:szCs w:val="20"/>
              </w:rPr>
            </w:pPr>
            <w:r w:rsidRPr="009E5458">
              <w:rPr>
                <w:rFonts w:ascii="Calibri" w:hAnsi="Calibri"/>
                <w:b/>
                <w:bCs/>
                <w:color w:val="000000"/>
                <w:szCs w:val="20"/>
              </w:rPr>
              <w:t>12</w:t>
            </w:r>
          </w:p>
        </w:tc>
        <w:tc>
          <w:tcPr>
            <w:tcW w:w="1120" w:type="dxa"/>
            <w:tcBorders>
              <w:top w:val="single" w:sz="4" w:space="0" w:color="auto"/>
              <w:left w:val="nil"/>
              <w:bottom w:val="nil"/>
              <w:right w:val="single" w:sz="4" w:space="0" w:color="auto"/>
            </w:tcBorders>
            <w:shd w:val="clear" w:color="auto" w:fill="auto"/>
            <w:noWrap/>
            <w:vAlign w:val="bottom"/>
            <w:hideMark/>
          </w:tcPr>
          <w:p w14:paraId="546F2C12" w14:textId="77777777" w:rsidR="009E5458" w:rsidRPr="009E5458" w:rsidRDefault="009E5458" w:rsidP="009E5458">
            <w:pPr>
              <w:widowControl/>
              <w:autoSpaceDE/>
              <w:autoSpaceDN/>
              <w:adjustRightInd/>
              <w:jc w:val="center"/>
              <w:rPr>
                <w:rFonts w:ascii="Calibri" w:hAnsi="Calibri"/>
                <w:b/>
                <w:bCs/>
                <w:color w:val="000000"/>
                <w:szCs w:val="20"/>
              </w:rPr>
            </w:pPr>
            <w:r w:rsidRPr="009E5458">
              <w:rPr>
                <w:rFonts w:ascii="Calibri" w:hAnsi="Calibri"/>
                <w:b/>
                <w:bCs/>
                <w:color w:val="000000"/>
                <w:szCs w:val="20"/>
              </w:rPr>
              <w:t>Zone</w:t>
            </w:r>
          </w:p>
        </w:tc>
        <w:tc>
          <w:tcPr>
            <w:tcW w:w="580" w:type="dxa"/>
            <w:tcBorders>
              <w:top w:val="single" w:sz="4" w:space="0" w:color="auto"/>
              <w:left w:val="nil"/>
              <w:bottom w:val="nil"/>
              <w:right w:val="nil"/>
            </w:tcBorders>
            <w:shd w:val="clear" w:color="auto" w:fill="auto"/>
            <w:noWrap/>
            <w:vAlign w:val="bottom"/>
            <w:hideMark/>
          </w:tcPr>
          <w:p w14:paraId="47FA8980"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single" w:sz="4" w:space="0" w:color="auto"/>
              <w:left w:val="nil"/>
              <w:bottom w:val="nil"/>
              <w:right w:val="nil"/>
            </w:tcBorders>
            <w:shd w:val="clear" w:color="auto" w:fill="auto"/>
            <w:noWrap/>
            <w:vAlign w:val="bottom"/>
            <w:hideMark/>
          </w:tcPr>
          <w:p w14:paraId="7179E0F8"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single" w:sz="4" w:space="0" w:color="auto"/>
              <w:left w:val="nil"/>
              <w:bottom w:val="nil"/>
              <w:right w:val="nil"/>
            </w:tcBorders>
            <w:shd w:val="clear" w:color="auto" w:fill="auto"/>
            <w:noWrap/>
            <w:vAlign w:val="bottom"/>
            <w:hideMark/>
          </w:tcPr>
          <w:p w14:paraId="6BB87264"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6200" w:type="dxa"/>
            <w:tcBorders>
              <w:top w:val="single" w:sz="4" w:space="0" w:color="auto"/>
              <w:left w:val="nil"/>
              <w:bottom w:val="nil"/>
              <w:right w:val="single" w:sz="4" w:space="0" w:color="auto"/>
            </w:tcBorders>
            <w:shd w:val="clear" w:color="auto" w:fill="auto"/>
            <w:noWrap/>
            <w:vAlign w:val="bottom"/>
            <w:hideMark/>
          </w:tcPr>
          <w:p w14:paraId="1E09608A" w14:textId="77777777" w:rsidR="009E5458" w:rsidRPr="009E5458" w:rsidRDefault="009E5458" w:rsidP="009E5458">
            <w:pPr>
              <w:widowControl/>
              <w:autoSpaceDE/>
              <w:autoSpaceDN/>
              <w:adjustRightInd/>
              <w:rPr>
                <w:rFonts w:ascii="Calibri" w:hAnsi="Calibri"/>
                <w:color w:val="000000"/>
                <w:szCs w:val="20"/>
              </w:rPr>
            </w:pPr>
            <w:r w:rsidRPr="009E5458">
              <w:rPr>
                <w:rFonts w:ascii="Calibri" w:hAnsi="Calibri"/>
                <w:color w:val="000000"/>
                <w:szCs w:val="20"/>
              </w:rPr>
              <w:t>A: Zone échauf de 3x3m et zone de pénalité de 1x1m 2 chaises</w:t>
            </w:r>
          </w:p>
        </w:tc>
      </w:tr>
      <w:tr w:rsidR="009E5458" w:rsidRPr="009E5458" w14:paraId="0BC6DD0E" w14:textId="77777777" w:rsidTr="009E5458">
        <w:trPr>
          <w:trHeight w:val="24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0D623E47" w14:textId="77777777" w:rsidR="009E5458" w:rsidRPr="009E5458" w:rsidRDefault="009E5458" w:rsidP="009E5458">
            <w:pPr>
              <w:widowControl/>
              <w:autoSpaceDE/>
              <w:autoSpaceDN/>
              <w:adjustRightInd/>
              <w:rPr>
                <w:rFonts w:ascii="Calibri" w:hAnsi="Calibri"/>
                <w:b/>
                <w:bCs/>
                <w:color w:val="000000"/>
                <w:szCs w:val="20"/>
              </w:rPr>
            </w:pPr>
          </w:p>
        </w:tc>
        <w:tc>
          <w:tcPr>
            <w:tcW w:w="1120" w:type="dxa"/>
            <w:tcBorders>
              <w:top w:val="nil"/>
              <w:left w:val="nil"/>
              <w:bottom w:val="nil"/>
              <w:right w:val="single" w:sz="4" w:space="0" w:color="auto"/>
            </w:tcBorders>
            <w:shd w:val="clear" w:color="auto" w:fill="auto"/>
            <w:noWrap/>
            <w:vAlign w:val="bottom"/>
            <w:hideMark/>
          </w:tcPr>
          <w:p w14:paraId="0CFBD5EE" w14:textId="77777777" w:rsidR="009E5458" w:rsidRPr="009E5458" w:rsidRDefault="009E5458" w:rsidP="009E5458">
            <w:pPr>
              <w:widowControl/>
              <w:autoSpaceDE/>
              <w:autoSpaceDN/>
              <w:adjustRightInd/>
              <w:jc w:val="center"/>
              <w:rPr>
                <w:rFonts w:ascii="Calibri" w:hAnsi="Calibri"/>
                <w:b/>
                <w:bCs/>
                <w:color w:val="000000"/>
                <w:szCs w:val="20"/>
              </w:rPr>
            </w:pPr>
            <w:r w:rsidRPr="009E5458">
              <w:rPr>
                <w:rFonts w:ascii="Calibri" w:hAnsi="Calibri"/>
                <w:b/>
                <w:bCs/>
                <w:color w:val="000000"/>
                <w:szCs w:val="20"/>
              </w:rPr>
              <w:t>Pénalité</w:t>
            </w:r>
          </w:p>
        </w:tc>
        <w:tc>
          <w:tcPr>
            <w:tcW w:w="580" w:type="dxa"/>
            <w:tcBorders>
              <w:top w:val="nil"/>
              <w:left w:val="nil"/>
              <w:bottom w:val="single" w:sz="4" w:space="0" w:color="auto"/>
              <w:right w:val="nil"/>
            </w:tcBorders>
            <w:shd w:val="clear" w:color="auto" w:fill="auto"/>
            <w:noWrap/>
            <w:vAlign w:val="bottom"/>
            <w:hideMark/>
          </w:tcPr>
          <w:p w14:paraId="344ABE6A"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nil"/>
              <w:left w:val="nil"/>
              <w:bottom w:val="single" w:sz="4" w:space="0" w:color="auto"/>
              <w:right w:val="nil"/>
            </w:tcBorders>
            <w:shd w:val="clear" w:color="auto" w:fill="auto"/>
            <w:noWrap/>
            <w:vAlign w:val="bottom"/>
            <w:hideMark/>
          </w:tcPr>
          <w:p w14:paraId="3277AFC4"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nil"/>
              <w:left w:val="nil"/>
              <w:bottom w:val="single" w:sz="4" w:space="0" w:color="auto"/>
              <w:right w:val="nil"/>
            </w:tcBorders>
            <w:shd w:val="clear" w:color="auto" w:fill="auto"/>
            <w:noWrap/>
            <w:vAlign w:val="bottom"/>
            <w:hideMark/>
          </w:tcPr>
          <w:p w14:paraId="349EC214"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6200" w:type="dxa"/>
            <w:tcBorders>
              <w:top w:val="nil"/>
              <w:left w:val="nil"/>
              <w:bottom w:val="single" w:sz="4" w:space="0" w:color="auto"/>
              <w:right w:val="single" w:sz="4" w:space="0" w:color="auto"/>
            </w:tcBorders>
            <w:shd w:val="clear" w:color="auto" w:fill="auto"/>
            <w:noWrap/>
            <w:vAlign w:val="bottom"/>
            <w:hideMark/>
          </w:tcPr>
          <w:p w14:paraId="498844DE" w14:textId="77777777" w:rsidR="009E5458" w:rsidRPr="009E5458" w:rsidRDefault="009E5458" w:rsidP="009E5458">
            <w:pPr>
              <w:widowControl/>
              <w:autoSpaceDE/>
              <w:autoSpaceDN/>
              <w:adjustRightInd/>
              <w:rPr>
                <w:rFonts w:ascii="Calibri" w:hAnsi="Calibri"/>
                <w:color w:val="000000"/>
                <w:szCs w:val="20"/>
              </w:rPr>
            </w:pPr>
            <w:r w:rsidRPr="009E5458">
              <w:rPr>
                <w:rFonts w:ascii="Calibri" w:hAnsi="Calibri"/>
                <w:color w:val="000000"/>
                <w:szCs w:val="20"/>
              </w:rPr>
              <w:t>derrière le banc des joueurs délimitées</w:t>
            </w:r>
          </w:p>
        </w:tc>
      </w:tr>
      <w:tr w:rsidR="009E5458" w:rsidRPr="009E5458" w14:paraId="475642F8" w14:textId="77777777" w:rsidTr="009E5458">
        <w:trPr>
          <w:trHeight w:val="24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671B24D8" w14:textId="77777777" w:rsidR="009E5458" w:rsidRPr="009E5458" w:rsidRDefault="009E5458" w:rsidP="009E5458">
            <w:pPr>
              <w:widowControl/>
              <w:autoSpaceDE/>
              <w:autoSpaceDN/>
              <w:adjustRightInd/>
              <w:rPr>
                <w:rFonts w:ascii="Calibri" w:hAnsi="Calibri"/>
                <w:b/>
                <w:bCs/>
                <w:color w:val="000000"/>
                <w:szCs w:val="20"/>
              </w:rPr>
            </w:pPr>
          </w:p>
        </w:tc>
        <w:tc>
          <w:tcPr>
            <w:tcW w:w="1120" w:type="dxa"/>
            <w:tcBorders>
              <w:top w:val="nil"/>
              <w:left w:val="nil"/>
              <w:bottom w:val="nil"/>
              <w:right w:val="single" w:sz="4" w:space="0" w:color="auto"/>
            </w:tcBorders>
            <w:shd w:val="clear" w:color="auto" w:fill="auto"/>
            <w:noWrap/>
            <w:vAlign w:val="bottom"/>
            <w:hideMark/>
          </w:tcPr>
          <w:p w14:paraId="17616C9B" w14:textId="77777777" w:rsidR="009E5458" w:rsidRPr="009E5458" w:rsidRDefault="009E5458" w:rsidP="009E5458">
            <w:pPr>
              <w:widowControl/>
              <w:autoSpaceDE/>
              <w:autoSpaceDN/>
              <w:adjustRightInd/>
              <w:jc w:val="center"/>
              <w:rPr>
                <w:rFonts w:ascii="Calibri" w:hAnsi="Calibri"/>
                <w:b/>
                <w:bCs/>
                <w:color w:val="000000"/>
                <w:szCs w:val="20"/>
              </w:rPr>
            </w:pPr>
            <w:r w:rsidRPr="009E5458">
              <w:rPr>
                <w:rFonts w:ascii="Calibri" w:hAnsi="Calibri"/>
                <w:b/>
                <w:bCs/>
                <w:color w:val="000000"/>
                <w:szCs w:val="20"/>
              </w:rPr>
              <w:t>échauffem</w:t>
            </w:r>
          </w:p>
        </w:tc>
        <w:tc>
          <w:tcPr>
            <w:tcW w:w="580" w:type="dxa"/>
            <w:tcBorders>
              <w:top w:val="nil"/>
              <w:left w:val="nil"/>
              <w:bottom w:val="single" w:sz="4" w:space="0" w:color="auto"/>
              <w:right w:val="single" w:sz="4" w:space="0" w:color="auto"/>
            </w:tcBorders>
            <w:shd w:val="clear" w:color="auto" w:fill="auto"/>
            <w:noWrap/>
            <w:vAlign w:val="bottom"/>
            <w:hideMark/>
          </w:tcPr>
          <w:p w14:paraId="0F902CA3"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290D10C7"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75497888"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 </w:t>
            </w:r>
          </w:p>
        </w:tc>
        <w:tc>
          <w:tcPr>
            <w:tcW w:w="6200" w:type="dxa"/>
            <w:tcBorders>
              <w:top w:val="nil"/>
              <w:left w:val="nil"/>
              <w:bottom w:val="single" w:sz="4" w:space="0" w:color="auto"/>
              <w:right w:val="single" w:sz="4" w:space="0" w:color="auto"/>
            </w:tcBorders>
            <w:shd w:val="clear" w:color="auto" w:fill="auto"/>
            <w:noWrap/>
            <w:vAlign w:val="bottom"/>
            <w:hideMark/>
          </w:tcPr>
          <w:p w14:paraId="1EA1FC3C" w14:textId="77777777" w:rsidR="009E5458" w:rsidRPr="009E5458" w:rsidRDefault="009E5458" w:rsidP="009E5458">
            <w:pPr>
              <w:widowControl/>
              <w:autoSpaceDE/>
              <w:autoSpaceDN/>
              <w:adjustRightInd/>
              <w:rPr>
                <w:rFonts w:ascii="Calibri" w:hAnsi="Calibri"/>
                <w:color w:val="000000"/>
                <w:szCs w:val="20"/>
              </w:rPr>
            </w:pPr>
            <w:r w:rsidRPr="009E5458">
              <w:rPr>
                <w:rFonts w:ascii="Calibri" w:hAnsi="Calibri"/>
                <w:color w:val="000000"/>
                <w:szCs w:val="20"/>
              </w:rPr>
              <w:t>B: Zone échauf et de pénalité à côté du banc sans délimitation</w:t>
            </w:r>
          </w:p>
        </w:tc>
      </w:tr>
      <w:tr w:rsidR="009E5458" w:rsidRPr="009E5458" w14:paraId="7293244D" w14:textId="77777777" w:rsidTr="009E5458">
        <w:trPr>
          <w:trHeight w:val="24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5353EE46" w14:textId="77777777" w:rsidR="009E5458" w:rsidRPr="009E5458" w:rsidRDefault="009E5458" w:rsidP="009E5458">
            <w:pPr>
              <w:widowControl/>
              <w:autoSpaceDE/>
              <w:autoSpaceDN/>
              <w:adjustRightInd/>
              <w:rPr>
                <w:rFonts w:ascii="Calibri" w:hAnsi="Calibri"/>
                <w:b/>
                <w:bCs/>
                <w:color w:val="000000"/>
                <w:szCs w:val="20"/>
              </w:rPr>
            </w:pPr>
          </w:p>
        </w:tc>
        <w:tc>
          <w:tcPr>
            <w:tcW w:w="1120" w:type="dxa"/>
            <w:tcBorders>
              <w:top w:val="nil"/>
              <w:left w:val="nil"/>
              <w:bottom w:val="single" w:sz="4" w:space="0" w:color="auto"/>
              <w:right w:val="single" w:sz="4" w:space="0" w:color="auto"/>
            </w:tcBorders>
            <w:shd w:val="clear" w:color="auto" w:fill="auto"/>
            <w:noWrap/>
            <w:vAlign w:val="bottom"/>
            <w:hideMark/>
          </w:tcPr>
          <w:p w14:paraId="55E8C686" w14:textId="77777777" w:rsidR="009E5458" w:rsidRPr="009E5458" w:rsidRDefault="009E5458" w:rsidP="009E5458">
            <w:pPr>
              <w:widowControl/>
              <w:autoSpaceDE/>
              <w:autoSpaceDN/>
              <w:adjustRightInd/>
              <w:rPr>
                <w:rFonts w:ascii="Calibri" w:hAnsi="Calibri"/>
                <w:color w:val="000000"/>
                <w:szCs w:val="20"/>
              </w:rPr>
            </w:pPr>
            <w:r w:rsidRPr="009E5458">
              <w:rPr>
                <w:rFonts w:ascii="Calibri" w:hAnsi="Calibri"/>
                <w:color w:val="00000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5E14ED60"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C</w:t>
            </w:r>
          </w:p>
        </w:tc>
        <w:tc>
          <w:tcPr>
            <w:tcW w:w="580" w:type="dxa"/>
            <w:tcBorders>
              <w:top w:val="nil"/>
              <w:left w:val="nil"/>
              <w:bottom w:val="single" w:sz="4" w:space="0" w:color="auto"/>
              <w:right w:val="single" w:sz="4" w:space="0" w:color="auto"/>
            </w:tcBorders>
            <w:shd w:val="clear" w:color="auto" w:fill="auto"/>
            <w:noWrap/>
            <w:vAlign w:val="bottom"/>
            <w:hideMark/>
          </w:tcPr>
          <w:p w14:paraId="63E36EE3"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C</w:t>
            </w:r>
          </w:p>
        </w:tc>
        <w:tc>
          <w:tcPr>
            <w:tcW w:w="580" w:type="dxa"/>
            <w:tcBorders>
              <w:top w:val="nil"/>
              <w:left w:val="nil"/>
              <w:bottom w:val="single" w:sz="4" w:space="0" w:color="auto"/>
              <w:right w:val="single" w:sz="4" w:space="0" w:color="auto"/>
            </w:tcBorders>
            <w:shd w:val="clear" w:color="auto" w:fill="auto"/>
            <w:noWrap/>
            <w:vAlign w:val="bottom"/>
            <w:hideMark/>
          </w:tcPr>
          <w:p w14:paraId="2721F3B3" w14:textId="77777777" w:rsidR="009E5458" w:rsidRPr="009E5458" w:rsidRDefault="009E5458" w:rsidP="009E5458">
            <w:pPr>
              <w:widowControl/>
              <w:autoSpaceDE/>
              <w:autoSpaceDN/>
              <w:adjustRightInd/>
              <w:jc w:val="center"/>
              <w:rPr>
                <w:rFonts w:ascii="Calibri" w:hAnsi="Calibri"/>
                <w:color w:val="000000"/>
                <w:szCs w:val="20"/>
              </w:rPr>
            </w:pPr>
            <w:r w:rsidRPr="009E5458">
              <w:rPr>
                <w:rFonts w:ascii="Calibri" w:hAnsi="Calibri"/>
                <w:color w:val="000000"/>
                <w:szCs w:val="20"/>
              </w:rPr>
              <w:t>C</w:t>
            </w:r>
          </w:p>
        </w:tc>
        <w:tc>
          <w:tcPr>
            <w:tcW w:w="6200" w:type="dxa"/>
            <w:tcBorders>
              <w:top w:val="nil"/>
              <w:left w:val="nil"/>
              <w:bottom w:val="single" w:sz="4" w:space="0" w:color="auto"/>
              <w:right w:val="single" w:sz="4" w:space="0" w:color="auto"/>
            </w:tcBorders>
            <w:shd w:val="clear" w:color="auto" w:fill="auto"/>
            <w:noWrap/>
            <w:vAlign w:val="bottom"/>
            <w:hideMark/>
          </w:tcPr>
          <w:p w14:paraId="5C8EEFD2" w14:textId="77777777" w:rsidR="009E5458" w:rsidRPr="009E5458" w:rsidRDefault="009E5458" w:rsidP="009E5458">
            <w:pPr>
              <w:widowControl/>
              <w:autoSpaceDE/>
              <w:autoSpaceDN/>
              <w:adjustRightInd/>
              <w:rPr>
                <w:rFonts w:ascii="Calibri" w:hAnsi="Calibri"/>
                <w:color w:val="000000"/>
                <w:szCs w:val="20"/>
              </w:rPr>
            </w:pPr>
            <w:r w:rsidRPr="009E5458">
              <w:rPr>
                <w:rFonts w:ascii="Calibri" w:hAnsi="Calibri"/>
                <w:color w:val="000000"/>
                <w:szCs w:val="20"/>
              </w:rPr>
              <w:t>C: pas de zone échauf obligatoire, zone de pénalité à côté du banc</w:t>
            </w:r>
          </w:p>
        </w:tc>
      </w:tr>
      <w:tr w:rsidR="009E5458" w:rsidRPr="009E5458" w14:paraId="3D3E0E24" w14:textId="77777777" w:rsidTr="009E5458">
        <w:trPr>
          <w:trHeight w:val="240"/>
        </w:trPr>
        <w:tc>
          <w:tcPr>
            <w:tcW w:w="15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49616" w14:textId="77777777" w:rsidR="009E5458" w:rsidRPr="009E5458" w:rsidRDefault="009E5458" w:rsidP="009E5458">
            <w:pPr>
              <w:widowControl/>
              <w:autoSpaceDE/>
              <w:autoSpaceDN/>
              <w:adjustRightInd/>
              <w:jc w:val="center"/>
              <w:rPr>
                <w:rFonts w:ascii="Calibri" w:hAnsi="Calibri"/>
                <w:b/>
                <w:bCs/>
                <w:color w:val="000000"/>
                <w:szCs w:val="20"/>
              </w:rPr>
            </w:pPr>
            <w:r w:rsidRPr="009E5458">
              <w:rPr>
                <w:rFonts w:ascii="Calibri" w:hAnsi="Calibri"/>
                <w:b/>
                <w:bCs/>
                <w:color w:val="000000"/>
                <w:szCs w:val="20"/>
              </w:rPr>
              <w:t xml:space="preserve">CODES </w:t>
            </w:r>
          </w:p>
        </w:tc>
        <w:tc>
          <w:tcPr>
            <w:tcW w:w="580" w:type="dxa"/>
            <w:tcBorders>
              <w:top w:val="nil"/>
              <w:left w:val="nil"/>
              <w:bottom w:val="single" w:sz="4" w:space="0" w:color="auto"/>
              <w:right w:val="single" w:sz="4" w:space="0" w:color="auto"/>
            </w:tcBorders>
            <w:shd w:val="clear" w:color="auto" w:fill="auto"/>
            <w:noWrap/>
            <w:vAlign w:val="bottom"/>
            <w:hideMark/>
          </w:tcPr>
          <w:p w14:paraId="095E8411" w14:textId="77777777" w:rsidR="009E5458" w:rsidRPr="009E5458" w:rsidRDefault="009E5458" w:rsidP="009E5458">
            <w:pPr>
              <w:widowControl/>
              <w:autoSpaceDE/>
              <w:autoSpaceDN/>
              <w:adjustRightInd/>
              <w:jc w:val="center"/>
              <w:rPr>
                <w:rFonts w:ascii="Calibri" w:hAnsi="Calibri"/>
                <w:b/>
                <w:bCs/>
                <w:color w:val="000000"/>
                <w:szCs w:val="20"/>
              </w:rPr>
            </w:pPr>
            <w:r w:rsidRPr="009E5458">
              <w:rPr>
                <w:rFonts w:ascii="Calibri" w:hAnsi="Calibri"/>
                <w:b/>
                <w:bCs/>
                <w:color w:val="000000"/>
                <w:szCs w:val="20"/>
              </w:rPr>
              <w:t>P1</w:t>
            </w:r>
          </w:p>
        </w:tc>
        <w:tc>
          <w:tcPr>
            <w:tcW w:w="580" w:type="dxa"/>
            <w:tcBorders>
              <w:top w:val="nil"/>
              <w:left w:val="nil"/>
              <w:bottom w:val="single" w:sz="4" w:space="0" w:color="auto"/>
              <w:right w:val="single" w:sz="4" w:space="0" w:color="auto"/>
            </w:tcBorders>
            <w:shd w:val="clear" w:color="auto" w:fill="auto"/>
            <w:noWrap/>
            <w:vAlign w:val="bottom"/>
            <w:hideMark/>
          </w:tcPr>
          <w:p w14:paraId="09FD2AE3" w14:textId="77777777" w:rsidR="009E5458" w:rsidRPr="009E5458" w:rsidRDefault="009E5458" w:rsidP="009E5458">
            <w:pPr>
              <w:widowControl/>
              <w:autoSpaceDE/>
              <w:autoSpaceDN/>
              <w:adjustRightInd/>
              <w:jc w:val="center"/>
              <w:rPr>
                <w:rFonts w:ascii="Calibri" w:hAnsi="Calibri"/>
                <w:b/>
                <w:bCs/>
                <w:color w:val="000000"/>
                <w:szCs w:val="20"/>
              </w:rPr>
            </w:pPr>
            <w:r w:rsidRPr="009E5458">
              <w:rPr>
                <w:rFonts w:ascii="Calibri" w:hAnsi="Calibri"/>
                <w:b/>
                <w:bCs/>
                <w:color w:val="000000"/>
                <w:szCs w:val="20"/>
              </w:rPr>
              <w:t>P2H</w:t>
            </w:r>
          </w:p>
        </w:tc>
        <w:tc>
          <w:tcPr>
            <w:tcW w:w="580" w:type="dxa"/>
            <w:tcBorders>
              <w:top w:val="nil"/>
              <w:left w:val="nil"/>
              <w:bottom w:val="single" w:sz="4" w:space="0" w:color="auto"/>
              <w:right w:val="single" w:sz="4" w:space="0" w:color="auto"/>
            </w:tcBorders>
            <w:shd w:val="clear" w:color="auto" w:fill="auto"/>
            <w:noWrap/>
            <w:vAlign w:val="bottom"/>
            <w:hideMark/>
          </w:tcPr>
          <w:p w14:paraId="50630E78" w14:textId="77777777" w:rsidR="009E5458" w:rsidRPr="009E5458" w:rsidRDefault="009E5458" w:rsidP="009E5458">
            <w:pPr>
              <w:widowControl/>
              <w:autoSpaceDE/>
              <w:autoSpaceDN/>
              <w:adjustRightInd/>
              <w:jc w:val="center"/>
              <w:rPr>
                <w:rFonts w:ascii="Calibri" w:hAnsi="Calibri"/>
                <w:b/>
                <w:bCs/>
                <w:color w:val="000000"/>
                <w:szCs w:val="20"/>
              </w:rPr>
            </w:pPr>
            <w:r w:rsidRPr="009E5458">
              <w:rPr>
                <w:rFonts w:ascii="Calibri" w:hAnsi="Calibri"/>
                <w:b/>
                <w:bCs/>
                <w:color w:val="000000"/>
                <w:szCs w:val="20"/>
              </w:rPr>
              <w:t>Aut</w:t>
            </w:r>
          </w:p>
        </w:tc>
        <w:tc>
          <w:tcPr>
            <w:tcW w:w="6200" w:type="dxa"/>
            <w:tcBorders>
              <w:top w:val="nil"/>
              <w:left w:val="nil"/>
              <w:bottom w:val="single" w:sz="4" w:space="0" w:color="auto"/>
              <w:right w:val="single" w:sz="4" w:space="0" w:color="auto"/>
            </w:tcBorders>
            <w:shd w:val="clear" w:color="auto" w:fill="auto"/>
            <w:noWrap/>
            <w:vAlign w:val="bottom"/>
            <w:hideMark/>
          </w:tcPr>
          <w:p w14:paraId="032F00CB" w14:textId="77777777" w:rsidR="009E5458" w:rsidRPr="009E5458" w:rsidRDefault="009E5458" w:rsidP="009E5458">
            <w:pPr>
              <w:widowControl/>
              <w:autoSpaceDE/>
              <w:autoSpaceDN/>
              <w:adjustRightInd/>
              <w:rPr>
                <w:rFonts w:ascii="Calibri" w:hAnsi="Calibri"/>
                <w:b/>
                <w:bCs/>
                <w:color w:val="000000"/>
                <w:szCs w:val="20"/>
              </w:rPr>
            </w:pPr>
            <w:r w:rsidRPr="009E5458">
              <w:rPr>
                <w:rFonts w:ascii="Calibri" w:hAnsi="Calibri"/>
                <w:b/>
                <w:bCs/>
                <w:color w:val="000000"/>
                <w:szCs w:val="20"/>
              </w:rPr>
              <w:t>Description des codes d'homologation</w:t>
            </w:r>
          </w:p>
        </w:tc>
      </w:tr>
    </w:tbl>
    <w:p w14:paraId="10B13CDF" w14:textId="77777777" w:rsidR="009E5458" w:rsidRDefault="009E5458" w:rsidP="00661399">
      <w:pPr>
        <w:pStyle w:val="Textebrut"/>
        <w:ind w:left="360"/>
        <w:jc w:val="left"/>
        <w:rPr>
          <w:rFonts w:ascii="Arial" w:hAnsi="Arial" w:cs="Arial"/>
          <w:color w:val="000000"/>
          <w:sz w:val="18"/>
          <w:szCs w:val="18"/>
          <w:lang w:val="fr-BE"/>
        </w:rPr>
      </w:pPr>
    </w:p>
    <w:p w14:paraId="0C3E69C8" w14:textId="77777777" w:rsidR="00B74CA7" w:rsidRPr="00AF41C2" w:rsidRDefault="00B74CA7" w:rsidP="00B74CA7">
      <w:pPr>
        <w:widowControl/>
        <w:numPr>
          <w:ilvl w:val="1"/>
          <w:numId w:val="2"/>
        </w:numPr>
        <w:tabs>
          <w:tab w:val="left" w:pos="851"/>
        </w:tabs>
        <w:autoSpaceDE/>
        <w:autoSpaceDN/>
        <w:adjustRightInd/>
        <w:ind w:left="851" w:hanging="567"/>
        <w:rPr>
          <w:rFonts w:ascii="Arial" w:hAnsi="Arial" w:cs="Arial"/>
          <w:b/>
          <w:snapToGrid w:val="0"/>
          <w:color w:val="000000"/>
          <w:szCs w:val="20"/>
          <w:u w:val="single"/>
        </w:rPr>
      </w:pPr>
      <w:r w:rsidRPr="00AF41C2">
        <w:rPr>
          <w:rFonts w:ascii="Arial" w:hAnsi="Arial" w:cs="Arial"/>
          <w:b/>
          <w:snapToGrid w:val="0"/>
          <w:color w:val="000000"/>
          <w:szCs w:val="20"/>
          <w:u w:val="single"/>
        </w:rPr>
        <w:lastRenderedPageBreak/>
        <w:t>EXPLICATION DES CODES</w:t>
      </w:r>
    </w:p>
    <w:p w14:paraId="516CE79C" w14:textId="77777777" w:rsidR="00B74CA7" w:rsidRPr="00C61B20" w:rsidRDefault="00B74CA7" w:rsidP="00B74CA7">
      <w:pPr>
        <w:pStyle w:val="Paragraphedeliste"/>
        <w:widowControl/>
        <w:numPr>
          <w:ilvl w:val="0"/>
          <w:numId w:val="21"/>
        </w:numPr>
        <w:tabs>
          <w:tab w:val="left" w:pos="851"/>
        </w:tabs>
        <w:autoSpaceDE/>
        <w:autoSpaceDN/>
        <w:adjustRightInd/>
        <w:contextualSpacing w:val="0"/>
        <w:rPr>
          <w:rFonts w:ascii="Arial" w:hAnsi="Arial" w:cs="Arial"/>
          <w:b/>
          <w:snapToGrid w:val="0"/>
          <w:vanish/>
          <w:color w:val="000000"/>
          <w:sz w:val="18"/>
          <w:szCs w:val="18"/>
          <w:u w:val="single"/>
        </w:rPr>
      </w:pPr>
    </w:p>
    <w:p w14:paraId="59FE3039" w14:textId="77777777" w:rsidR="00B74CA7" w:rsidRPr="00C61B20" w:rsidRDefault="00B74CA7" w:rsidP="00B74CA7">
      <w:pPr>
        <w:pStyle w:val="Paragraphedeliste"/>
        <w:widowControl/>
        <w:numPr>
          <w:ilvl w:val="0"/>
          <w:numId w:val="21"/>
        </w:numPr>
        <w:tabs>
          <w:tab w:val="left" w:pos="851"/>
        </w:tabs>
        <w:autoSpaceDE/>
        <w:autoSpaceDN/>
        <w:adjustRightInd/>
        <w:contextualSpacing w:val="0"/>
        <w:rPr>
          <w:rFonts w:ascii="Arial" w:hAnsi="Arial" w:cs="Arial"/>
          <w:b/>
          <w:snapToGrid w:val="0"/>
          <w:vanish/>
          <w:color w:val="000000"/>
          <w:sz w:val="18"/>
          <w:szCs w:val="18"/>
          <w:u w:val="single"/>
        </w:rPr>
      </w:pPr>
    </w:p>
    <w:p w14:paraId="078CF1C6" w14:textId="77777777" w:rsidR="00B74CA7" w:rsidRPr="00C61B20" w:rsidRDefault="00B74CA7" w:rsidP="00B74CA7">
      <w:pPr>
        <w:pStyle w:val="Paragraphedeliste"/>
        <w:widowControl/>
        <w:numPr>
          <w:ilvl w:val="0"/>
          <w:numId w:val="21"/>
        </w:numPr>
        <w:tabs>
          <w:tab w:val="left" w:pos="851"/>
        </w:tabs>
        <w:autoSpaceDE/>
        <w:autoSpaceDN/>
        <w:adjustRightInd/>
        <w:contextualSpacing w:val="0"/>
        <w:rPr>
          <w:rFonts w:ascii="Arial" w:hAnsi="Arial" w:cs="Arial"/>
          <w:b/>
          <w:snapToGrid w:val="0"/>
          <w:vanish/>
          <w:color w:val="000000"/>
          <w:sz w:val="18"/>
          <w:szCs w:val="18"/>
          <w:u w:val="single"/>
        </w:rPr>
      </w:pPr>
    </w:p>
    <w:p w14:paraId="4523DE18" w14:textId="77777777" w:rsidR="00B74CA7" w:rsidRPr="00C61B20" w:rsidRDefault="00B74CA7" w:rsidP="00B74CA7">
      <w:pPr>
        <w:pStyle w:val="Paragraphedeliste"/>
        <w:widowControl/>
        <w:numPr>
          <w:ilvl w:val="1"/>
          <w:numId w:val="21"/>
        </w:numPr>
        <w:tabs>
          <w:tab w:val="left" w:pos="851"/>
        </w:tabs>
        <w:autoSpaceDE/>
        <w:autoSpaceDN/>
        <w:adjustRightInd/>
        <w:contextualSpacing w:val="0"/>
        <w:rPr>
          <w:rFonts w:ascii="Arial" w:hAnsi="Arial" w:cs="Arial"/>
          <w:b/>
          <w:snapToGrid w:val="0"/>
          <w:vanish/>
          <w:color w:val="000000"/>
          <w:sz w:val="18"/>
          <w:szCs w:val="18"/>
          <w:u w:val="single"/>
        </w:rPr>
      </w:pPr>
    </w:p>
    <w:p w14:paraId="0C0C1C28" w14:textId="77777777" w:rsidR="00B74CA7" w:rsidRPr="00C61B20" w:rsidRDefault="00B74CA7" w:rsidP="00B74CA7">
      <w:pPr>
        <w:pStyle w:val="Paragraphedeliste"/>
        <w:widowControl/>
        <w:numPr>
          <w:ilvl w:val="1"/>
          <w:numId w:val="21"/>
        </w:numPr>
        <w:tabs>
          <w:tab w:val="left" w:pos="851"/>
        </w:tabs>
        <w:autoSpaceDE/>
        <w:autoSpaceDN/>
        <w:adjustRightInd/>
        <w:contextualSpacing w:val="0"/>
        <w:rPr>
          <w:rFonts w:ascii="Arial" w:hAnsi="Arial" w:cs="Arial"/>
          <w:b/>
          <w:snapToGrid w:val="0"/>
          <w:vanish/>
          <w:color w:val="000000"/>
          <w:sz w:val="18"/>
          <w:szCs w:val="18"/>
          <w:u w:val="single"/>
        </w:rPr>
      </w:pPr>
    </w:p>
    <w:p w14:paraId="47A0F16A" w14:textId="77777777" w:rsidR="00B74CA7" w:rsidRPr="00C61B20" w:rsidRDefault="00B74CA7" w:rsidP="00B74CA7">
      <w:pPr>
        <w:pStyle w:val="Paragraphedeliste"/>
        <w:widowControl/>
        <w:numPr>
          <w:ilvl w:val="1"/>
          <w:numId w:val="21"/>
        </w:numPr>
        <w:tabs>
          <w:tab w:val="left" w:pos="851"/>
        </w:tabs>
        <w:autoSpaceDE/>
        <w:autoSpaceDN/>
        <w:adjustRightInd/>
        <w:contextualSpacing w:val="0"/>
        <w:rPr>
          <w:rFonts w:ascii="Arial" w:hAnsi="Arial" w:cs="Arial"/>
          <w:b/>
          <w:snapToGrid w:val="0"/>
          <w:vanish/>
          <w:color w:val="000000"/>
          <w:sz w:val="18"/>
          <w:szCs w:val="18"/>
          <w:u w:val="single"/>
        </w:rPr>
      </w:pPr>
    </w:p>
    <w:p w14:paraId="045A42E8" w14:textId="77777777" w:rsidR="00B74CA7" w:rsidRPr="00AF41C2" w:rsidRDefault="00B74CA7" w:rsidP="00B74CA7">
      <w:pPr>
        <w:widowControl/>
        <w:numPr>
          <w:ilvl w:val="2"/>
          <w:numId w:val="21"/>
        </w:numPr>
        <w:tabs>
          <w:tab w:val="left" w:pos="851"/>
        </w:tabs>
        <w:autoSpaceDE/>
        <w:autoSpaceDN/>
        <w:adjustRightInd/>
        <w:rPr>
          <w:rFonts w:ascii="Arial" w:hAnsi="Arial" w:cs="Arial"/>
          <w:b/>
          <w:snapToGrid w:val="0"/>
          <w:color w:val="000000"/>
          <w:sz w:val="18"/>
          <w:szCs w:val="18"/>
          <w:u w:val="single"/>
        </w:rPr>
      </w:pPr>
      <w:r w:rsidRPr="00AF41C2">
        <w:rPr>
          <w:rFonts w:ascii="Arial" w:hAnsi="Arial" w:cs="Arial"/>
          <w:b/>
          <w:snapToGrid w:val="0"/>
          <w:color w:val="000000"/>
          <w:sz w:val="18"/>
          <w:szCs w:val="18"/>
          <w:u w:val="single"/>
        </w:rPr>
        <w:t>CODE 1 : ZONE LIBRE AUTOUR DU TERRAIN</w:t>
      </w:r>
    </w:p>
    <w:p w14:paraId="15C57821" w14:textId="77777777" w:rsidR="00B74CA7" w:rsidRPr="00AF41C2" w:rsidRDefault="00B74CA7" w:rsidP="00B74CA7">
      <w:pPr>
        <w:widowControl/>
        <w:numPr>
          <w:ilvl w:val="1"/>
          <w:numId w:val="17"/>
        </w:numPr>
        <w:autoSpaceDE/>
        <w:autoSpaceDN/>
        <w:adjustRightInd/>
        <w:ind w:left="1788" w:hanging="360"/>
        <w:jc w:val="both"/>
        <w:rPr>
          <w:rFonts w:ascii="Arial" w:hAnsi="Arial" w:cs="Arial"/>
          <w:color w:val="000000"/>
          <w:sz w:val="18"/>
          <w:szCs w:val="18"/>
        </w:rPr>
      </w:pPr>
      <w:r w:rsidRPr="00AF41C2">
        <w:rPr>
          <w:rFonts w:ascii="Arial" w:hAnsi="Arial" w:cs="Arial"/>
          <w:color w:val="000000"/>
          <w:sz w:val="18"/>
          <w:szCs w:val="18"/>
        </w:rPr>
        <w:t>L’aire de jeu comprend le terrain de jeu et la zone libre.</w:t>
      </w:r>
    </w:p>
    <w:p w14:paraId="539E4628" w14:textId="77777777" w:rsidR="00B74CA7" w:rsidRPr="00AF41C2" w:rsidRDefault="00B74CA7" w:rsidP="00B74CA7">
      <w:pPr>
        <w:widowControl/>
        <w:numPr>
          <w:ilvl w:val="1"/>
          <w:numId w:val="17"/>
        </w:numPr>
        <w:autoSpaceDE/>
        <w:autoSpaceDN/>
        <w:adjustRightInd/>
        <w:ind w:left="1788" w:hanging="360"/>
        <w:jc w:val="both"/>
        <w:rPr>
          <w:rFonts w:ascii="Arial" w:hAnsi="Arial" w:cs="Arial"/>
          <w:color w:val="000000"/>
          <w:sz w:val="18"/>
          <w:szCs w:val="18"/>
          <w:lang w:val="x-none"/>
        </w:rPr>
      </w:pPr>
      <w:r w:rsidRPr="00AF41C2">
        <w:rPr>
          <w:rFonts w:ascii="Arial" w:hAnsi="Arial" w:cs="Arial"/>
          <w:color w:val="000000"/>
          <w:sz w:val="18"/>
          <w:szCs w:val="18"/>
          <w:lang w:val="x-none"/>
        </w:rPr>
        <w:t>Le terrain de jeu :</w:t>
      </w:r>
    </w:p>
    <w:p w14:paraId="79F640E6" w14:textId="77777777" w:rsidR="00B74CA7" w:rsidRPr="00AF41C2" w:rsidRDefault="00B74CA7" w:rsidP="00B74CA7">
      <w:pPr>
        <w:widowControl/>
        <w:numPr>
          <w:ilvl w:val="2"/>
          <w:numId w:val="17"/>
        </w:numPr>
        <w:autoSpaceDE/>
        <w:autoSpaceDN/>
        <w:adjustRightInd/>
        <w:ind w:left="2508" w:hanging="360"/>
        <w:jc w:val="both"/>
        <w:rPr>
          <w:rFonts w:ascii="Arial" w:hAnsi="Arial" w:cs="Arial"/>
          <w:color w:val="000000"/>
          <w:sz w:val="18"/>
          <w:szCs w:val="18"/>
          <w:lang w:val="x-none"/>
        </w:rPr>
      </w:pPr>
      <w:r w:rsidRPr="00AF41C2">
        <w:rPr>
          <w:rFonts w:ascii="Arial" w:hAnsi="Arial" w:cs="Arial"/>
          <w:color w:val="000000"/>
          <w:sz w:val="18"/>
          <w:szCs w:val="18"/>
          <w:lang w:val="x-none"/>
        </w:rPr>
        <w:t xml:space="preserve">est un rectangle </w:t>
      </w:r>
      <w:r w:rsidRPr="00AF41C2">
        <w:rPr>
          <w:rFonts w:ascii="Arial" w:hAnsi="Arial" w:cs="Arial"/>
          <w:color w:val="000000"/>
          <w:sz w:val="18"/>
          <w:szCs w:val="18"/>
        </w:rPr>
        <w:t>(</w:t>
      </w:r>
      <w:r w:rsidRPr="00AF41C2">
        <w:rPr>
          <w:rFonts w:ascii="Arial" w:hAnsi="Arial" w:cs="Arial"/>
          <w:color w:val="000000"/>
          <w:sz w:val="18"/>
          <w:szCs w:val="18"/>
          <w:lang w:val="x-none"/>
        </w:rPr>
        <w:t>18</w:t>
      </w:r>
      <w:r w:rsidRPr="00AF41C2">
        <w:rPr>
          <w:rFonts w:ascii="Arial" w:hAnsi="Arial" w:cs="Arial"/>
          <w:color w:val="000000"/>
          <w:sz w:val="18"/>
          <w:szCs w:val="18"/>
        </w:rPr>
        <w:t>m</w:t>
      </w:r>
      <w:r w:rsidRPr="00AF41C2">
        <w:rPr>
          <w:rFonts w:ascii="Arial" w:hAnsi="Arial" w:cs="Arial"/>
          <w:color w:val="000000"/>
          <w:sz w:val="18"/>
          <w:szCs w:val="18"/>
          <w:lang w:val="x-none"/>
        </w:rPr>
        <w:t xml:space="preserve"> x 9m</w:t>
      </w:r>
      <w:r w:rsidRPr="00AF41C2">
        <w:rPr>
          <w:rFonts w:ascii="Arial" w:hAnsi="Arial" w:cs="Arial"/>
          <w:color w:val="000000"/>
          <w:sz w:val="18"/>
          <w:szCs w:val="18"/>
        </w:rPr>
        <w:t>)</w:t>
      </w:r>
      <w:r w:rsidRPr="00AF41C2">
        <w:rPr>
          <w:rFonts w:ascii="Arial" w:hAnsi="Arial" w:cs="Arial"/>
          <w:color w:val="000000"/>
          <w:sz w:val="18"/>
          <w:szCs w:val="18"/>
          <w:lang w:val="x-none"/>
        </w:rPr>
        <w:t xml:space="preserve"> entouré par une zone libre derrière la ligne de fond </w:t>
      </w:r>
      <w:r w:rsidRPr="00AF41C2">
        <w:rPr>
          <w:rFonts w:ascii="Arial" w:hAnsi="Arial" w:cs="Arial"/>
          <w:color w:val="000000"/>
          <w:sz w:val="18"/>
          <w:szCs w:val="18"/>
        </w:rPr>
        <w:t>;</w:t>
      </w:r>
    </w:p>
    <w:p w14:paraId="7724A59F" w14:textId="77777777" w:rsidR="00B74CA7" w:rsidRPr="00AF41C2" w:rsidRDefault="00B74CA7" w:rsidP="00B74CA7">
      <w:pPr>
        <w:widowControl/>
        <w:numPr>
          <w:ilvl w:val="2"/>
          <w:numId w:val="17"/>
        </w:numPr>
        <w:autoSpaceDE/>
        <w:autoSpaceDN/>
        <w:adjustRightInd/>
        <w:ind w:left="2508" w:hanging="360"/>
        <w:jc w:val="both"/>
        <w:rPr>
          <w:rFonts w:ascii="Arial" w:hAnsi="Arial" w:cs="Arial"/>
          <w:color w:val="000000"/>
          <w:sz w:val="18"/>
          <w:szCs w:val="18"/>
          <w:lang w:val="x-none"/>
        </w:rPr>
      </w:pPr>
      <w:r w:rsidRPr="00AF41C2">
        <w:rPr>
          <w:rFonts w:ascii="Arial" w:hAnsi="Arial" w:cs="Arial"/>
          <w:color w:val="000000"/>
          <w:sz w:val="18"/>
          <w:szCs w:val="18"/>
          <w:lang w:val="x-none"/>
        </w:rPr>
        <w:t>comprend la zone avant et la zone arrière.</w:t>
      </w:r>
    </w:p>
    <w:p w14:paraId="53F2BE85" w14:textId="77777777" w:rsidR="00B74CA7" w:rsidRPr="00AF41C2" w:rsidRDefault="00B74CA7" w:rsidP="00B74CA7">
      <w:pPr>
        <w:widowControl/>
        <w:numPr>
          <w:ilvl w:val="1"/>
          <w:numId w:val="17"/>
        </w:numPr>
        <w:autoSpaceDE/>
        <w:autoSpaceDN/>
        <w:adjustRightInd/>
        <w:ind w:left="1788" w:hanging="360"/>
        <w:jc w:val="both"/>
        <w:rPr>
          <w:rFonts w:ascii="Arial" w:hAnsi="Arial" w:cs="Arial"/>
          <w:color w:val="000000"/>
          <w:sz w:val="18"/>
          <w:szCs w:val="18"/>
          <w:lang w:val="x-none"/>
        </w:rPr>
      </w:pPr>
      <w:r w:rsidRPr="00AF41C2">
        <w:rPr>
          <w:rFonts w:ascii="Arial" w:hAnsi="Arial" w:cs="Arial"/>
          <w:color w:val="000000"/>
          <w:sz w:val="18"/>
          <w:szCs w:val="18"/>
          <w:lang w:val="x-none"/>
        </w:rPr>
        <w:t>La zone libre comprend les zones</w:t>
      </w:r>
      <w:r w:rsidRPr="00AF41C2">
        <w:rPr>
          <w:rFonts w:ascii="Arial" w:hAnsi="Arial" w:cs="Arial"/>
          <w:color w:val="000000"/>
          <w:sz w:val="18"/>
          <w:szCs w:val="18"/>
        </w:rPr>
        <w:t xml:space="preserve"> de</w:t>
      </w:r>
      <w:r w:rsidRPr="00AF41C2">
        <w:rPr>
          <w:rFonts w:ascii="Arial" w:hAnsi="Arial" w:cs="Arial"/>
          <w:color w:val="000000"/>
          <w:sz w:val="18"/>
          <w:szCs w:val="18"/>
          <w:lang w:val="x-none"/>
        </w:rPr>
        <w:t xml:space="preserve"> :</w:t>
      </w:r>
    </w:p>
    <w:p w14:paraId="2283D49A" w14:textId="77777777" w:rsidR="00B74CA7" w:rsidRPr="00AF41C2" w:rsidRDefault="00B74CA7" w:rsidP="00B74CA7">
      <w:pPr>
        <w:widowControl/>
        <w:numPr>
          <w:ilvl w:val="2"/>
          <w:numId w:val="17"/>
        </w:numPr>
        <w:autoSpaceDE/>
        <w:autoSpaceDN/>
        <w:adjustRightInd/>
        <w:ind w:left="2508" w:hanging="360"/>
        <w:jc w:val="both"/>
        <w:rPr>
          <w:rFonts w:ascii="Arial" w:hAnsi="Arial" w:cs="Arial"/>
          <w:color w:val="000000"/>
          <w:sz w:val="18"/>
          <w:szCs w:val="18"/>
          <w:lang w:val="x-none"/>
        </w:rPr>
      </w:pPr>
      <w:r w:rsidRPr="00AF41C2">
        <w:rPr>
          <w:rFonts w:ascii="Arial" w:hAnsi="Arial" w:cs="Arial"/>
          <w:color w:val="000000"/>
          <w:sz w:val="18"/>
          <w:szCs w:val="18"/>
          <w:lang w:val="x-none"/>
        </w:rPr>
        <w:t>remplacement (où se trouvent également le 2</w:t>
      </w:r>
      <w:r w:rsidRPr="00AF41C2">
        <w:rPr>
          <w:rFonts w:ascii="Arial" w:hAnsi="Arial" w:cs="Arial"/>
          <w:color w:val="000000"/>
          <w:sz w:val="18"/>
          <w:szCs w:val="18"/>
          <w:vertAlign w:val="superscript"/>
          <w:lang w:val="x-none"/>
        </w:rPr>
        <w:t>ème</w:t>
      </w:r>
      <w:r w:rsidRPr="00AF41C2">
        <w:rPr>
          <w:rFonts w:ascii="Arial" w:hAnsi="Arial" w:cs="Arial"/>
          <w:color w:val="000000"/>
          <w:sz w:val="18"/>
          <w:szCs w:val="18"/>
          <w:lang w:val="x-none"/>
        </w:rPr>
        <w:t xml:space="preserve"> arbitre, le poteau et le filet) </w:t>
      </w:r>
      <w:r w:rsidRPr="00AF41C2">
        <w:rPr>
          <w:rFonts w:ascii="Arial" w:hAnsi="Arial" w:cs="Arial"/>
          <w:color w:val="000000"/>
          <w:sz w:val="18"/>
          <w:szCs w:val="18"/>
        </w:rPr>
        <w:t>;</w:t>
      </w:r>
    </w:p>
    <w:p w14:paraId="367FDB15" w14:textId="77777777" w:rsidR="00B74CA7" w:rsidRPr="00AF41C2" w:rsidRDefault="00B74CA7" w:rsidP="00B74CA7">
      <w:pPr>
        <w:widowControl/>
        <w:numPr>
          <w:ilvl w:val="2"/>
          <w:numId w:val="17"/>
        </w:numPr>
        <w:autoSpaceDE/>
        <w:autoSpaceDN/>
        <w:adjustRightInd/>
        <w:ind w:left="2508" w:hanging="360"/>
        <w:jc w:val="both"/>
        <w:rPr>
          <w:rFonts w:ascii="Arial" w:hAnsi="Arial" w:cs="Arial"/>
          <w:color w:val="000000"/>
          <w:sz w:val="18"/>
          <w:szCs w:val="18"/>
          <w:lang w:val="x-none"/>
        </w:rPr>
      </w:pPr>
      <w:r w:rsidRPr="00AF41C2">
        <w:rPr>
          <w:rFonts w:ascii="Arial" w:hAnsi="Arial" w:cs="Arial"/>
          <w:color w:val="000000"/>
          <w:sz w:val="18"/>
          <w:szCs w:val="18"/>
          <w:lang w:val="x-none"/>
        </w:rPr>
        <w:t>remplacement du libero (où le coach peut évoluer librement</w:t>
      </w:r>
      <w:r w:rsidRPr="00AF41C2">
        <w:rPr>
          <w:rFonts w:ascii="Arial" w:hAnsi="Arial" w:cs="Arial"/>
          <w:color w:val="000000"/>
          <w:sz w:val="18"/>
          <w:szCs w:val="18"/>
        </w:rPr>
        <w:t>) ;</w:t>
      </w:r>
    </w:p>
    <w:p w14:paraId="620484E0" w14:textId="77777777" w:rsidR="00B74CA7" w:rsidRPr="00AF41C2" w:rsidRDefault="00B74CA7" w:rsidP="00B74CA7">
      <w:pPr>
        <w:widowControl/>
        <w:numPr>
          <w:ilvl w:val="2"/>
          <w:numId w:val="17"/>
        </w:numPr>
        <w:autoSpaceDE/>
        <w:autoSpaceDN/>
        <w:adjustRightInd/>
        <w:ind w:left="2508" w:hanging="360"/>
        <w:jc w:val="both"/>
        <w:rPr>
          <w:rFonts w:ascii="Arial" w:hAnsi="Arial" w:cs="Arial"/>
          <w:color w:val="000000"/>
          <w:sz w:val="18"/>
          <w:szCs w:val="18"/>
          <w:lang w:val="x-none"/>
        </w:rPr>
      </w:pPr>
      <w:r w:rsidRPr="00AF41C2">
        <w:rPr>
          <w:rFonts w:ascii="Arial" w:hAnsi="Arial" w:cs="Arial"/>
          <w:color w:val="000000"/>
          <w:sz w:val="18"/>
          <w:szCs w:val="18"/>
          <w:lang w:val="x-none"/>
        </w:rPr>
        <w:t>service </w:t>
      </w:r>
      <w:r w:rsidRPr="00AF41C2">
        <w:rPr>
          <w:rFonts w:ascii="Arial" w:hAnsi="Arial" w:cs="Arial"/>
          <w:color w:val="000000"/>
          <w:sz w:val="18"/>
          <w:szCs w:val="18"/>
        </w:rPr>
        <w:t>;</w:t>
      </w:r>
    </w:p>
    <w:p w14:paraId="626A73D1" w14:textId="77777777" w:rsidR="00B74CA7" w:rsidRPr="00AF41C2" w:rsidRDefault="00B74CA7" w:rsidP="00B74CA7">
      <w:pPr>
        <w:widowControl/>
        <w:numPr>
          <w:ilvl w:val="2"/>
          <w:numId w:val="17"/>
        </w:numPr>
        <w:autoSpaceDE/>
        <w:autoSpaceDN/>
        <w:adjustRightInd/>
        <w:ind w:left="2508" w:hanging="360"/>
        <w:jc w:val="both"/>
        <w:rPr>
          <w:rFonts w:ascii="Arial" w:hAnsi="Arial" w:cs="Arial"/>
          <w:color w:val="000000"/>
          <w:sz w:val="18"/>
          <w:szCs w:val="18"/>
          <w:lang w:val="x-none"/>
        </w:rPr>
      </w:pPr>
      <w:r w:rsidRPr="00AF41C2">
        <w:rPr>
          <w:rFonts w:ascii="Arial" w:hAnsi="Arial" w:cs="Arial"/>
          <w:color w:val="000000"/>
          <w:sz w:val="18"/>
          <w:szCs w:val="18"/>
          <w:lang w:val="x-none"/>
        </w:rPr>
        <w:t>coach (du prolongement de la ligne d’attaque à la ligne de fond)</w:t>
      </w:r>
      <w:r w:rsidRPr="00AF41C2">
        <w:rPr>
          <w:rFonts w:ascii="Arial" w:hAnsi="Arial" w:cs="Arial"/>
          <w:color w:val="000000"/>
          <w:sz w:val="18"/>
          <w:szCs w:val="18"/>
        </w:rPr>
        <w:t>.</w:t>
      </w:r>
    </w:p>
    <w:p w14:paraId="28EA0F17" w14:textId="77777777" w:rsidR="00B74CA7" w:rsidRPr="00AF41C2" w:rsidRDefault="00B74CA7" w:rsidP="00B74CA7">
      <w:pPr>
        <w:widowControl/>
        <w:numPr>
          <w:ilvl w:val="1"/>
          <w:numId w:val="17"/>
        </w:numPr>
        <w:autoSpaceDE/>
        <w:autoSpaceDN/>
        <w:adjustRightInd/>
        <w:ind w:left="1788" w:hanging="360"/>
        <w:jc w:val="both"/>
        <w:rPr>
          <w:rFonts w:ascii="Arial" w:hAnsi="Arial" w:cs="Arial"/>
          <w:color w:val="000000"/>
          <w:sz w:val="18"/>
          <w:szCs w:val="18"/>
          <w:lang w:val="x-none"/>
        </w:rPr>
      </w:pPr>
      <w:r w:rsidRPr="00AF41C2">
        <w:rPr>
          <w:rFonts w:ascii="Arial" w:hAnsi="Arial" w:cs="Arial"/>
          <w:color w:val="000000"/>
          <w:sz w:val="18"/>
          <w:szCs w:val="18"/>
        </w:rPr>
        <w:t>La zone libre autour du terrain est la zone sans aucun obstacle :</w:t>
      </w:r>
    </w:p>
    <w:p w14:paraId="3651A9FE" w14:textId="77777777" w:rsidR="00B74CA7" w:rsidRPr="00AF41C2" w:rsidRDefault="00B74CA7" w:rsidP="00B74CA7">
      <w:pPr>
        <w:widowControl/>
        <w:numPr>
          <w:ilvl w:val="2"/>
          <w:numId w:val="17"/>
        </w:numPr>
        <w:autoSpaceDE/>
        <w:autoSpaceDN/>
        <w:adjustRightInd/>
        <w:ind w:left="2508" w:hanging="360"/>
        <w:jc w:val="both"/>
        <w:rPr>
          <w:rFonts w:ascii="Arial" w:hAnsi="Arial" w:cs="Arial"/>
          <w:color w:val="000000"/>
          <w:sz w:val="18"/>
          <w:szCs w:val="18"/>
          <w:lang w:val="x-none"/>
        </w:rPr>
      </w:pPr>
      <w:r w:rsidRPr="00AF41C2">
        <w:rPr>
          <w:rFonts w:ascii="Arial" w:hAnsi="Arial" w:cs="Arial"/>
          <w:color w:val="000000"/>
          <w:sz w:val="18"/>
          <w:szCs w:val="18"/>
        </w:rPr>
        <w:t>un panneau de basket est un obstacle ; la zone libre s’arrête donc dans son prolongement vertical ;</w:t>
      </w:r>
    </w:p>
    <w:p w14:paraId="75F3376F" w14:textId="77777777" w:rsidR="00B74CA7" w:rsidRPr="00AF41C2" w:rsidRDefault="00B74CA7" w:rsidP="00B74CA7">
      <w:pPr>
        <w:widowControl/>
        <w:numPr>
          <w:ilvl w:val="2"/>
          <w:numId w:val="17"/>
        </w:numPr>
        <w:autoSpaceDE/>
        <w:autoSpaceDN/>
        <w:adjustRightInd/>
        <w:ind w:left="2508" w:hanging="360"/>
        <w:jc w:val="both"/>
        <w:rPr>
          <w:rFonts w:ascii="Arial" w:hAnsi="Arial" w:cs="Arial"/>
          <w:color w:val="000000"/>
          <w:sz w:val="18"/>
          <w:szCs w:val="18"/>
          <w:lang w:val="x-none"/>
        </w:rPr>
      </w:pPr>
      <w:r w:rsidRPr="00AF41C2">
        <w:rPr>
          <w:rFonts w:ascii="Arial" w:hAnsi="Arial" w:cs="Arial"/>
          <w:color w:val="000000"/>
          <w:sz w:val="18"/>
          <w:szCs w:val="18"/>
        </w:rPr>
        <w:t>un rail de fixation d’un filet de protection ou de séparation est un obstacle ; la zone libre s’arrête donc dans son prolongement vertical ;</w:t>
      </w:r>
    </w:p>
    <w:p w14:paraId="0EA28614" w14:textId="77777777" w:rsidR="00B74CA7" w:rsidRPr="00AF41C2" w:rsidRDefault="00B74CA7" w:rsidP="00B74CA7">
      <w:pPr>
        <w:widowControl/>
        <w:numPr>
          <w:ilvl w:val="2"/>
          <w:numId w:val="17"/>
        </w:numPr>
        <w:autoSpaceDE/>
        <w:autoSpaceDN/>
        <w:adjustRightInd/>
        <w:ind w:left="2508" w:hanging="360"/>
        <w:jc w:val="both"/>
        <w:rPr>
          <w:rFonts w:ascii="Arial" w:hAnsi="Arial" w:cs="Arial"/>
          <w:color w:val="000000"/>
          <w:sz w:val="18"/>
          <w:szCs w:val="18"/>
          <w:lang w:val="x-none"/>
        </w:rPr>
      </w:pPr>
      <w:r w:rsidRPr="00AF41C2">
        <w:rPr>
          <w:rFonts w:ascii="Arial" w:hAnsi="Arial" w:cs="Arial"/>
          <w:color w:val="000000"/>
          <w:sz w:val="18"/>
          <w:szCs w:val="18"/>
        </w:rPr>
        <w:t>une poutre sur les côtés est un obstacle ; la zone libre s’arrête donc à la limite de la poutre.</w:t>
      </w:r>
    </w:p>
    <w:p w14:paraId="0BFE5E59" w14:textId="77777777" w:rsidR="00B74CA7" w:rsidRPr="00AF41C2" w:rsidRDefault="00B74CA7" w:rsidP="00B74CA7">
      <w:pPr>
        <w:widowControl/>
        <w:numPr>
          <w:ilvl w:val="1"/>
          <w:numId w:val="17"/>
        </w:numPr>
        <w:autoSpaceDE/>
        <w:autoSpaceDN/>
        <w:adjustRightInd/>
        <w:ind w:left="1788" w:hanging="360"/>
        <w:jc w:val="both"/>
        <w:rPr>
          <w:rFonts w:ascii="Arial" w:hAnsi="Arial" w:cs="Arial"/>
          <w:color w:val="000000"/>
          <w:sz w:val="18"/>
          <w:szCs w:val="18"/>
          <w:lang w:val="x-none"/>
        </w:rPr>
      </w:pPr>
      <w:r w:rsidRPr="00AF41C2">
        <w:rPr>
          <w:rFonts w:ascii="Arial" w:hAnsi="Arial" w:cs="Arial"/>
          <w:color w:val="000000"/>
          <w:sz w:val="18"/>
          <w:szCs w:val="18"/>
          <w:lang w:val="x-none"/>
        </w:rPr>
        <w:t>L’espace de contrôle se trouve à l’extérieur de l’aire de jeu et comprend :</w:t>
      </w:r>
    </w:p>
    <w:p w14:paraId="38762ED6" w14:textId="77777777" w:rsidR="00B74CA7" w:rsidRPr="00AF41C2" w:rsidRDefault="00B74CA7" w:rsidP="00B74CA7">
      <w:pPr>
        <w:widowControl/>
        <w:numPr>
          <w:ilvl w:val="2"/>
          <w:numId w:val="17"/>
        </w:numPr>
        <w:autoSpaceDE/>
        <w:autoSpaceDN/>
        <w:adjustRightInd/>
        <w:ind w:left="2508" w:hanging="360"/>
        <w:jc w:val="both"/>
        <w:rPr>
          <w:rFonts w:ascii="Arial" w:hAnsi="Arial" w:cs="Arial"/>
          <w:color w:val="000000"/>
          <w:sz w:val="18"/>
          <w:szCs w:val="18"/>
          <w:lang w:val="x-none"/>
        </w:rPr>
      </w:pPr>
      <w:r w:rsidRPr="00AF41C2">
        <w:rPr>
          <w:rFonts w:ascii="Arial" w:hAnsi="Arial" w:cs="Arial"/>
          <w:color w:val="000000"/>
          <w:sz w:val="18"/>
          <w:szCs w:val="18"/>
          <w:lang w:val="x-none"/>
        </w:rPr>
        <w:t>la table de marqueur </w:t>
      </w:r>
      <w:r w:rsidRPr="00AF41C2">
        <w:rPr>
          <w:rFonts w:ascii="Arial" w:hAnsi="Arial" w:cs="Arial"/>
          <w:color w:val="000000"/>
          <w:sz w:val="18"/>
          <w:szCs w:val="18"/>
        </w:rPr>
        <w:t>;</w:t>
      </w:r>
      <w:r w:rsidRPr="00AF41C2">
        <w:rPr>
          <w:rFonts w:ascii="Arial" w:hAnsi="Arial" w:cs="Arial"/>
          <w:color w:val="000000"/>
          <w:sz w:val="18"/>
          <w:szCs w:val="18"/>
          <w:lang w:val="x-none"/>
        </w:rPr>
        <w:t xml:space="preserve"> </w:t>
      </w:r>
    </w:p>
    <w:p w14:paraId="28EF8B8E" w14:textId="77777777" w:rsidR="00B74CA7" w:rsidRPr="00AF41C2" w:rsidRDefault="00B74CA7" w:rsidP="00B74CA7">
      <w:pPr>
        <w:widowControl/>
        <w:numPr>
          <w:ilvl w:val="2"/>
          <w:numId w:val="17"/>
        </w:numPr>
        <w:autoSpaceDE/>
        <w:autoSpaceDN/>
        <w:adjustRightInd/>
        <w:ind w:left="2508" w:hanging="360"/>
        <w:jc w:val="both"/>
        <w:rPr>
          <w:rFonts w:ascii="Arial" w:hAnsi="Arial" w:cs="Arial"/>
          <w:color w:val="000000"/>
          <w:sz w:val="18"/>
          <w:szCs w:val="18"/>
          <w:lang w:val="x-none"/>
        </w:rPr>
      </w:pPr>
      <w:r w:rsidRPr="00AF41C2">
        <w:rPr>
          <w:rFonts w:ascii="Arial" w:hAnsi="Arial" w:cs="Arial"/>
          <w:color w:val="000000"/>
          <w:sz w:val="18"/>
          <w:szCs w:val="18"/>
          <w:lang w:val="x-none"/>
        </w:rPr>
        <w:t>le banc des joueurs </w:t>
      </w:r>
      <w:r w:rsidRPr="00AF41C2">
        <w:rPr>
          <w:rFonts w:ascii="Arial" w:hAnsi="Arial" w:cs="Arial"/>
          <w:color w:val="000000"/>
          <w:sz w:val="18"/>
          <w:szCs w:val="18"/>
        </w:rPr>
        <w:t>;</w:t>
      </w:r>
    </w:p>
    <w:p w14:paraId="08C988D4" w14:textId="77777777" w:rsidR="00B74CA7" w:rsidRPr="00AF41C2" w:rsidRDefault="00B74CA7" w:rsidP="00B74CA7">
      <w:pPr>
        <w:widowControl/>
        <w:numPr>
          <w:ilvl w:val="2"/>
          <w:numId w:val="17"/>
        </w:numPr>
        <w:autoSpaceDE/>
        <w:autoSpaceDN/>
        <w:adjustRightInd/>
        <w:ind w:left="2508" w:hanging="360"/>
        <w:jc w:val="both"/>
        <w:rPr>
          <w:rFonts w:ascii="Arial" w:hAnsi="Arial" w:cs="Arial"/>
          <w:color w:val="000000"/>
          <w:sz w:val="18"/>
          <w:szCs w:val="18"/>
          <w:lang w:val="x-none"/>
        </w:rPr>
      </w:pPr>
      <w:r w:rsidRPr="00AF41C2">
        <w:rPr>
          <w:rFonts w:ascii="Arial" w:hAnsi="Arial" w:cs="Arial"/>
          <w:color w:val="000000"/>
          <w:sz w:val="18"/>
          <w:szCs w:val="18"/>
          <w:lang w:val="x-none"/>
        </w:rPr>
        <w:t>l</w:t>
      </w:r>
      <w:r w:rsidRPr="00AF41C2">
        <w:rPr>
          <w:rFonts w:ascii="Arial" w:hAnsi="Arial" w:cs="Arial"/>
          <w:color w:val="000000"/>
          <w:sz w:val="18"/>
          <w:szCs w:val="18"/>
        </w:rPr>
        <w:t>es</w:t>
      </w:r>
      <w:r w:rsidRPr="00AF41C2">
        <w:rPr>
          <w:rFonts w:ascii="Arial" w:hAnsi="Arial" w:cs="Arial"/>
          <w:color w:val="000000"/>
          <w:sz w:val="18"/>
          <w:szCs w:val="18"/>
          <w:lang w:val="x-none"/>
        </w:rPr>
        <w:t xml:space="preserve"> zone</w:t>
      </w:r>
      <w:r w:rsidRPr="00AF41C2">
        <w:rPr>
          <w:rFonts w:ascii="Arial" w:hAnsi="Arial" w:cs="Arial"/>
          <w:color w:val="000000"/>
          <w:sz w:val="18"/>
          <w:szCs w:val="18"/>
        </w:rPr>
        <w:t>s</w:t>
      </w:r>
      <w:r w:rsidRPr="00AF41C2">
        <w:rPr>
          <w:rFonts w:ascii="Arial" w:hAnsi="Arial" w:cs="Arial"/>
          <w:color w:val="000000"/>
          <w:sz w:val="18"/>
          <w:szCs w:val="18"/>
          <w:lang w:val="x-none"/>
        </w:rPr>
        <w:t xml:space="preserve"> d’échauffement</w:t>
      </w:r>
      <w:r w:rsidRPr="00AF41C2">
        <w:rPr>
          <w:rFonts w:ascii="Arial" w:hAnsi="Arial" w:cs="Arial"/>
          <w:color w:val="000000"/>
          <w:sz w:val="18"/>
          <w:szCs w:val="18"/>
        </w:rPr>
        <w:t xml:space="preserve"> et de pénalité</w:t>
      </w:r>
      <w:r w:rsidRPr="00AF41C2">
        <w:rPr>
          <w:rFonts w:ascii="Arial" w:hAnsi="Arial" w:cs="Arial"/>
          <w:color w:val="000000"/>
          <w:sz w:val="18"/>
          <w:szCs w:val="18"/>
          <w:lang w:val="x-none"/>
        </w:rPr>
        <w:t> </w:t>
      </w:r>
      <w:r w:rsidRPr="00AF41C2">
        <w:rPr>
          <w:rFonts w:ascii="Arial" w:hAnsi="Arial" w:cs="Arial"/>
          <w:color w:val="000000"/>
          <w:sz w:val="18"/>
          <w:szCs w:val="18"/>
        </w:rPr>
        <w:t>;</w:t>
      </w:r>
      <w:r w:rsidRPr="00AF41C2">
        <w:rPr>
          <w:rFonts w:ascii="Arial" w:hAnsi="Arial" w:cs="Arial"/>
          <w:color w:val="000000"/>
          <w:sz w:val="18"/>
          <w:szCs w:val="18"/>
          <w:lang w:val="x-none"/>
        </w:rPr>
        <w:t xml:space="preserve"> </w:t>
      </w:r>
    </w:p>
    <w:p w14:paraId="3692D002" w14:textId="77777777" w:rsidR="00B74CA7" w:rsidRPr="00AF41C2" w:rsidRDefault="00B74CA7" w:rsidP="00B74CA7">
      <w:pPr>
        <w:widowControl/>
        <w:numPr>
          <w:ilvl w:val="1"/>
          <w:numId w:val="17"/>
        </w:numPr>
        <w:autoSpaceDE/>
        <w:autoSpaceDN/>
        <w:adjustRightInd/>
        <w:ind w:left="1788" w:hanging="360"/>
        <w:jc w:val="both"/>
        <w:rPr>
          <w:rFonts w:ascii="Arial" w:hAnsi="Arial" w:cs="Arial"/>
          <w:color w:val="000000"/>
          <w:sz w:val="18"/>
          <w:szCs w:val="18"/>
          <w:lang w:val="x-none"/>
        </w:rPr>
      </w:pPr>
      <w:r w:rsidRPr="00AF41C2">
        <w:rPr>
          <w:rFonts w:ascii="Arial" w:hAnsi="Arial" w:cs="Arial"/>
          <w:color w:val="000000"/>
          <w:sz w:val="18"/>
          <w:szCs w:val="18"/>
          <w:lang w:val="x-none"/>
        </w:rPr>
        <w:t>La zone de service :</w:t>
      </w:r>
    </w:p>
    <w:p w14:paraId="3942AFE6" w14:textId="77777777" w:rsidR="00B74CA7" w:rsidRPr="00AF41C2" w:rsidRDefault="00B74CA7" w:rsidP="00B74CA7">
      <w:pPr>
        <w:widowControl/>
        <w:numPr>
          <w:ilvl w:val="2"/>
          <w:numId w:val="17"/>
        </w:numPr>
        <w:autoSpaceDE/>
        <w:autoSpaceDN/>
        <w:adjustRightInd/>
        <w:ind w:left="2508" w:hanging="360"/>
        <w:jc w:val="both"/>
        <w:rPr>
          <w:rFonts w:ascii="Arial" w:hAnsi="Arial" w:cs="Arial"/>
          <w:color w:val="000000"/>
          <w:sz w:val="18"/>
          <w:szCs w:val="18"/>
          <w:lang w:val="x-none"/>
        </w:rPr>
      </w:pPr>
      <w:r w:rsidRPr="00AF41C2">
        <w:rPr>
          <w:rFonts w:ascii="Arial" w:hAnsi="Arial" w:cs="Arial"/>
          <w:color w:val="000000"/>
          <w:sz w:val="18"/>
          <w:szCs w:val="18"/>
          <w:lang w:val="x-none"/>
        </w:rPr>
        <w:t xml:space="preserve">est délimitée sur le côté par deux lignes de 15cm </w:t>
      </w:r>
    </w:p>
    <w:p w14:paraId="4E62D5DB" w14:textId="77777777" w:rsidR="00B74CA7" w:rsidRPr="00AF41C2" w:rsidRDefault="00B74CA7" w:rsidP="00B74CA7">
      <w:pPr>
        <w:widowControl/>
        <w:numPr>
          <w:ilvl w:val="3"/>
          <w:numId w:val="17"/>
        </w:numPr>
        <w:autoSpaceDE/>
        <w:autoSpaceDN/>
        <w:adjustRightInd/>
        <w:ind w:left="3228"/>
        <w:jc w:val="both"/>
        <w:rPr>
          <w:rFonts w:ascii="Arial" w:hAnsi="Arial" w:cs="Arial"/>
          <w:color w:val="000000"/>
          <w:sz w:val="18"/>
          <w:szCs w:val="18"/>
          <w:lang w:val="x-none"/>
        </w:rPr>
      </w:pPr>
      <w:r w:rsidRPr="00AF41C2">
        <w:rPr>
          <w:rFonts w:ascii="Arial" w:hAnsi="Arial" w:cs="Arial"/>
          <w:color w:val="000000"/>
          <w:sz w:val="18"/>
          <w:szCs w:val="18"/>
          <w:lang w:val="x-none"/>
        </w:rPr>
        <w:t>apposées à 20cm de et perpendiculaire à la ligne de fond et dans le prolongement de chaque ligne de côté </w:t>
      </w:r>
      <w:r w:rsidRPr="00AF41C2">
        <w:rPr>
          <w:rFonts w:ascii="Arial" w:hAnsi="Arial" w:cs="Arial"/>
          <w:color w:val="000000"/>
          <w:sz w:val="18"/>
          <w:szCs w:val="18"/>
        </w:rPr>
        <w:t>;</w:t>
      </w:r>
    </w:p>
    <w:p w14:paraId="40B32174" w14:textId="77777777" w:rsidR="00B74CA7" w:rsidRPr="00AF41C2" w:rsidRDefault="00B74CA7" w:rsidP="00B74CA7">
      <w:pPr>
        <w:widowControl/>
        <w:numPr>
          <w:ilvl w:val="3"/>
          <w:numId w:val="17"/>
        </w:numPr>
        <w:autoSpaceDE/>
        <w:autoSpaceDN/>
        <w:adjustRightInd/>
        <w:ind w:left="3228"/>
        <w:jc w:val="both"/>
        <w:rPr>
          <w:rFonts w:ascii="Arial" w:hAnsi="Arial" w:cs="Arial"/>
          <w:color w:val="000000"/>
          <w:sz w:val="18"/>
          <w:szCs w:val="18"/>
          <w:lang w:val="x-none"/>
        </w:rPr>
      </w:pPr>
      <w:r w:rsidRPr="00AF41C2">
        <w:rPr>
          <w:rFonts w:ascii="Arial" w:hAnsi="Arial" w:cs="Arial"/>
          <w:color w:val="000000"/>
          <w:sz w:val="18"/>
          <w:szCs w:val="18"/>
          <w:lang w:val="x-none"/>
        </w:rPr>
        <w:t>comprises dans la largeur de la zone </w:t>
      </w:r>
      <w:r w:rsidRPr="00AF41C2">
        <w:rPr>
          <w:rFonts w:ascii="Arial" w:hAnsi="Arial" w:cs="Arial"/>
          <w:color w:val="000000"/>
          <w:sz w:val="18"/>
          <w:szCs w:val="18"/>
        </w:rPr>
        <w:t>;</w:t>
      </w:r>
    </w:p>
    <w:p w14:paraId="33173263" w14:textId="77777777" w:rsidR="00B74CA7" w:rsidRPr="00AF41C2" w:rsidRDefault="00B74CA7" w:rsidP="00B74CA7">
      <w:pPr>
        <w:widowControl/>
        <w:numPr>
          <w:ilvl w:val="3"/>
          <w:numId w:val="17"/>
        </w:numPr>
        <w:autoSpaceDE/>
        <w:autoSpaceDN/>
        <w:adjustRightInd/>
        <w:ind w:left="3228"/>
        <w:jc w:val="both"/>
        <w:rPr>
          <w:rFonts w:ascii="Arial" w:hAnsi="Arial" w:cs="Arial"/>
          <w:color w:val="000000"/>
          <w:sz w:val="18"/>
          <w:szCs w:val="18"/>
          <w:lang w:val="x-none"/>
        </w:rPr>
      </w:pPr>
      <w:r w:rsidRPr="00AF41C2">
        <w:rPr>
          <w:rFonts w:ascii="Arial" w:hAnsi="Arial" w:cs="Arial"/>
          <w:color w:val="000000"/>
          <w:sz w:val="18"/>
          <w:szCs w:val="18"/>
          <w:lang w:val="x-none"/>
        </w:rPr>
        <w:t>à l’arrière, la zone de service s’arrête jusqu’à la fin de la zone libre </w:t>
      </w:r>
      <w:r w:rsidRPr="00AF41C2">
        <w:rPr>
          <w:rFonts w:ascii="Arial" w:hAnsi="Arial" w:cs="Arial"/>
          <w:color w:val="000000"/>
          <w:sz w:val="18"/>
          <w:szCs w:val="18"/>
        </w:rPr>
        <w:t>;</w:t>
      </w:r>
    </w:p>
    <w:p w14:paraId="1BF4D23D" w14:textId="77777777" w:rsidR="00B74CA7" w:rsidRPr="00AF41C2" w:rsidRDefault="00B74CA7" w:rsidP="00B74CA7">
      <w:pPr>
        <w:widowControl/>
        <w:numPr>
          <w:ilvl w:val="2"/>
          <w:numId w:val="17"/>
        </w:numPr>
        <w:autoSpaceDE/>
        <w:autoSpaceDN/>
        <w:adjustRightInd/>
        <w:ind w:left="2508" w:hanging="360"/>
        <w:jc w:val="both"/>
        <w:rPr>
          <w:rFonts w:ascii="Arial" w:hAnsi="Arial" w:cs="Arial"/>
          <w:color w:val="000000"/>
          <w:sz w:val="18"/>
          <w:szCs w:val="18"/>
          <w:lang w:val="x-none"/>
        </w:rPr>
      </w:pPr>
      <w:r w:rsidRPr="00AF41C2">
        <w:rPr>
          <w:rFonts w:ascii="Arial" w:hAnsi="Arial" w:cs="Arial"/>
          <w:color w:val="000000"/>
          <w:sz w:val="18"/>
          <w:szCs w:val="18"/>
          <w:lang w:val="x-none"/>
        </w:rPr>
        <w:t>est la même, et de même surface, de chaque côté (il est interdit de minimiser la zone de service artificiellement</w:t>
      </w:r>
      <w:r w:rsidRPr="00AF41C2">
        <w:rPr>
          <w:rFonts w:ascii="Arial" w:hAnsi="Arial" w:cs="Arial"/>
          <w:color w:val="000000"/>
          <w:sz w:val="18"/>
          <w:szCs w:val="18"/>
        </w:rPr>
        <w:t>)</w:t>
      </w:r>
      <w:r w:rsidRPr="00AF41C2">
        <w:rPr>
          <w:rFonts w:ascii="Arial" w:hAnsi="Arial" w:cs="Arial"/>
          <w:color w:val="000000"/>
          <w:sz w:val="18"/>
          <w:szCs w:val="18"/>
          <w:lang w:val="x-none"/>
        </w:rPr>
        <w:t>.</w:t>
      </w:r>
    </w:p>
    <w:p w14:paraId="1A323293" w14:textId="77777777" w:rsidR="00B74CA7" w:rsidRPr="00AF41C2" w:rsidRDefault="00B74CA7" w:rsidP="00B74CA7">
      <w:pPr>
        <w:widowControl/>
        <w:numPr>
          <w:ilvl w:val="2"/>
          <w:numId w:val="27"/>
        </w:numPr>
        <w:tabs>
          <w:tab w:val="left" w:pos="851"/>
        </w:tabs>
        <w:autoSpaceDE/>
        <w:autoSpaceDN/>
        <w:adjustRightInd/>
        <w:rPr>
          <w:rFonts w:ascii="Arial" w:hAnsi="Arial" w:cs="Arial"/>
          <w:b/>
          <w:snapToGrid w:val="0"/>
          <w:color w:val="000000"/>
          <w:sz w:val="18"/>
          <w:szCs w:val="18"/>
          <w:u w:val="single"/>
        </w:rPr>
      </w:pPr>
      <w:r w:rsidRPr="00AF41C2">
        <w:rPr>
          <w:rFonts w:ascii="Arial" w:hAnsi="Arial" w:cs="Arial"/>
          <w:b/>
          <w:snapToGrid w:val="0"/>
          <w:color w:val="000000"/>
          <w:sz w:val="18"/>
          <w:szCs w:val="18"/>
          <w:u w:val="single"/>
        </w:rPr>
        <w:t>CODE 2 : HAUTEUR AU-DESSUS DU TERRAIN ET DE LA ZONE LIBRE</w:t>
      </w:r>
    </w:p>
    <w:p w14:paraId="12CADEAA" w14:textId="77777777" w:rsidR="00B74CA7" w:rsidRPr="00AF41C2" w:rsidRDefault="00B74CA7" w:rsidP="00B74CA7">
      <w:pPr>
        <w:widowControl/>
        <w:numPr>
          <w:ilvl w:val="1"/>
          <w:numId w:val="17"/>
        </w:numPr>
        <w:autoSpaceDE/>
        <w:autoSpaceDN/>
        <w:adjustRightInd/>
        <w:ind w:left="1788" w:hanging="360"/>
        <w:jc w:val="both"/>
        <w:rPr>
          <w:rFonts w:ascii="Arial" w:hAnsi="Arial" w:cs="Arial"/>
          <w:color w:val="000000"/>
          <w:sz w:val="18"/>
          <w:szCs w:val="18"/>
          <w:lang w:val="x-none"/>
        </w:rPr>
      </w:pPr>
      <w:r w:rsidRPr="00AF41C2">
        <w:rPr>
          <w:rFonts w:ascii="Arial" w:hAnsi="Arial" w:cs="Arial"/>
          <w:color w:val="000000"/>
          <w:sz w:val="18"/>
          <w:szCs w:val="18"/>
          <w:lang w:val="x-none"/>
        </w:rPr>
        <w:t>Aucun obstacle ne peut se trouver au-dessus du terrain de jeu et de la zone libre.</w:t>
      </w:r>
    </w:p>
    <w:p w14:paraId="0BCCC826" w14:textId="77777777" w:rsidR="00B74CA7" w:rsidRPr="00AF41C2" w:rsidRDefault="00B74CA7" w:rsidP="00B74CA7">
      <w:pPr>
        <w:widowControl/>
        <w:numPr>
          <w:ilvl w:val="2"/>
          <w:numId w:val="31"/>
        </w:numPr>
        <w:tabs>
          <w:tab w:val="left" w:pos="851"/>
        </w:tabs>
        <w:autoSpaceDE/>
        <w:autoSpaceDN/>
        <w:adjustRightInd/>
        <w:rPr>
          <w:rFonts w:ascii="Arial" w:hAnsi="Arial" w:cs="Arial"/>
          <w:b/>
          <w:snapToGrid w:val="0"/>
          <w:color w:val="000000"/>
          <w:sz w:val="18"/>
          <w:szCs w:val="18"/>
          <w:u w:val="single"/>
        </w:rPr>
      </w:pPr>
      <w:r w:rsidRPr="00AF41C2">
        <w:rPr>
          <w:rFonts w:ascii="Arial" w:hAnsi="Arial" w:cs="Arial"/>
          <w:b/>
          <w:snapToGrid w:val="0"/>
          <w:color w:val="000000"/>
          <w:sz w:val="18"/>
          <w:szCs w:val="18"/>
          <w:u w:val="single"/>
        </w:rPr>
        <w:t>CODE 3 : ÉCLAIRAGE AU-DESSUS DU TERRAIN ET DE LA ZONE LIBRE</w:t>
      </w:r>
    </w:p>
    <w:p w14:paraId="4A27099C" w14:textId="77777777" w:rsidR="00B74CA7" w:rsidRPr="00AF41C2" w:rsidRDefault="00B74CA7" w:rsidP="00B74CA7">
      <w:pPr>
        <w:widowControl/>
        <w:numPr>
          <w:ilvl w:val="1"/>
          <w:numId w:val="17"/>
        </w:numPr>
        <w:autoSpaceDE/>
        <w:autoSpaceDN/>
        <w:adjustRightInd/>
        <w:ind w:left="1788" w:hanging="360"/>
        <w:jc w:val="both"/>
        <w:rPr>
          <w:rFonts w:ascii="Arial" w:hAnsi="Arial" w:cs="Arial"/>
          <w:color w:val="000000"/>
          <w:sz w:val="18"/>
          <w:szCs w:val="18"/>
          <w:lang w:val="x-none"/>
        </w:rPr>
      </w:pPr>
      <w:r w:rsidRPr="00AF41C2">
        <w:rPr>
          <w:rFonts w:ascii="Arial" w:hAnsi="Arial" w:cs="Arial"/>
          <w:color w:val="000000"/>
          <w:sz w:val="18"/>
          <w:szCs w:val="18"/>
          <w:lang w:val="x-none"/>
        </w:rPr>
        <w:t>L’éclairage :</w:t>
      </w:r>
    </w:p>
    <w:p w14:paraId="56A87B2A" w14:textId="77777777" w:rsidR="00B74CA7" w:rsidRPr="00AF41C2" w:rsidRDefault="00B74CA7" w:rsidP="00B74CA7">
      <w:pPr>
        <w:widowControl/>
        <w:numPr>
          <w:ilvl w:val="2"/>
          <w:numId w:val="17"/>
        </w:numPr>
        <w:autoSpaceDE/>
        <w:autoSpaceDN/>
        <w:adjustRightInd/>
        <w:ind w:left="2508" w:hanging="360"/>
        <w:jc w:val="both"/>
        <w:rPr>
          <w:rFonts w:ascii="Arial" w:hAnsi="Arial" w:cs="Arial"/>
          <w:color w:val="000000"/>
          <w:sz w:val="18"/>
          <w:szCs w:val="18"/>
          <w:lang w:val="x-none"/>
        </w:rPr>
      </w:pPr>
      <w:r w:rsidRPr="00AF41C2">
        <w:rPr>
          <w:rFonts w:ascii="Arial" w:hAnsi="Arial" w:cs="Arial"/>
          <w:color w:val="000000"/>
          <w:sz w:val="18"/>
          <w:szCs w:val="18"/>
        </w:rPr>
        <w:t>doit être</w:t>
      </w:r>
      <w:r w:rsidRPr="00AF41C2">
        <w:rPr>
          <w:rFonts w:ascii="Arial" w:hAnsi="Arial" w:cs="Arial"/>
          <w:color w:val="000000"/>
          <w:sz w:val="18"/>
          <w:szCs w:val="18"/>
          <w:lang w:val="x-none"/>
        </w:rPr>
        <w:t xml:space="preserve"> mesuré</w:t>
      </w:r>
      <w:r w:rsidRPr="00AF41C2">
        <w:rPr>
          <w:rFonts w:ascii="Arial" w:hAnsi="Arial" w:cs="Arial"/>
          <w:color w:val="000000"/>
          <w:sz w:val="18"/>
          <w:szCs w:val="18"/>
        </w:rPr>
        <w:t>, avec un compteur Lux étalonné,</w:t>
      </w:r>
      <w:r w:rsidRPr="00AF41C2">
        <w:rPr>
          <w:rFonts w:ascii="Arial" w:hAnsi="Arial" w:cs="Arial"/>
          <w:color w:val="000000"/>
          <w:sz w:val="18"/>
          <w:szCs w:val="18"/>
          <w:lang w:val="x-none"/>
        </w:rPr>
        <w:t xml:space="preserve"> aux 4 coins de la zone libre et au milieu de l’aire de jeu à 1m au-dessus du sol, la moyenne de ces 5 mesures donnant la bonne mesure </w:t>
      </w:r>
      <w:r w:rsidRPr="00AF41C2">
        <w:rPr>
          <w:rFonts w:ascii="Arial" w:hAnsi="Arial" w:cs="Arial"/>
          <w:color w:val="000000"/>
          <w:sz w:val="18"/>
          <w:szCs w:val="18"/>
        </w:rPr>
        <w:t>;</w:t>
      </w:r>
    </w:p>
    <w:p w14:paraId="1889DDC4" w14:textId="77777777" w:rsidR="00B74CA7" w:rsidRPr="00AF41C2" w:rsidRDefault="00B74CA7" w:rsidP="00B74CA7">
      <w:pPr>
        <w:widowControl/>
        <w:numPr>
          <w:ilvl w:val="2"/>
          <w:numId w:val="17"/>
        </w:numPr>
        <w:autoSpaceDE/>
        <w:autoSpaceDN/>
        <w:adjustRightInd/>
        <w:ind w:left="2508" w:hanging="360"/>
        <w:jc w:val="both"/>
        <w:rPr>
          <w:rFonts w:ascii="Arial" w:hAnsi="Arial" w:cs="Arial"/>
          <w:color w:val="000000"/>
          <w:sz w:val="18"/>
          <w:szCs w:val="18"/>
          <w:lang w:val="x-none"/>
        </w:rPr>
      </w:pPr>
      <w:r w:rsidRPr="00AF41C2">
        <w:rPr>
          <w:rFonts w:ascii="Arial" w:hAnsi="Arial" w:cs="Arial"/>
          <w:color w:val="000000"/>
          <w:sz w:val="18"/>
          <w:szCs w:val="18"/>
          <w:lang w:val="x-none"/>
        </w:rPr>
        <w:t>doit être diffus et non éblouissant au-dessus d</w:t>
      </w:r>
      <w:r w:rsidRPr="00AF41C2">
        <w:rPr>
          <w:rFonts w:ascii="Arial" w:hAnsi="Arial" w:cs="Arial"/>
          <w:color w:val="000000"/>
          <w:sz w:val="18"/>
          <w:szCs w:val="18"/>
        </w:rPr>
        <w:t>e l’aire</w:t>
      </w:r>
      <w:r w:rsidRPr="00AF41C2">
        <w:rPr>
          <w:rFonts w:ascii="Arial" w:hAnsi="Arial" w:cs="Arial"/>
          <w:color w:val="000000"/>
          <w:sz w:val="18"/>
          <w:szCs w:val="18"/>
          <w:lang w:val="x-none"/>
        </w:rPr>
        <w:t xml:space="preserve"> de jeu et de la zone libre</w:t>
      </w:r>
      <w:r w:rsidRPr="00AF41C2">
        <w:rPr>
          <w:rFonts w:ascii="Arial" w:hAnsi="Arial" w:cs="Arial"/>
          <w:color w:val="000000"/>
          <w:sz w:val="18"/>
          <w:szCs w:val="18"/>
        </w:rPr>
        <w:t>.</w:t>
      </w:r>
    </w:p>
    <w:p w14:paraId="7C0D6411" w14:textId="77777777" w:rsidR="00B74CA7" w:rsidRPr="00AF41C2" w:rsidRDefault="00B74CA7" w:rsidP="00B74CA7">
      <w:pPr>
        <w:widowControl/>
        <w:numPr>
          <w:ilvl w:val="2"/>
          <w:numId w:val="18"/>
        </w:numPr>
        <w:tabs>
          <w:tab w:val="left" w:pos="851"/>
        </w:tabs>
        <w:autoSpaceDE/>
        <w:autoSpaceDN/>
        <w:adjustRightInd/>
        <w:rPr>
          <w:rFonts w:ascii="Arial" w:hAnsi="Arial" w:cs="Arial"/>
          <w:b/>
          <w:snapToGrid w:val="0"/>
          <w:color w:val="000000"/>
          <w:sz w:val="18"/>
          <w:szCs w:val="18"/>
          <w:u w:val="single"/>
        </w:rPr>
      </w:pPr>
      <w:r w:rsidRPr="00AF41C2">
        <w:rPr>
          <w:rFonts w:ascii="Arial" w:hAnsi="Arial" w:cs="Arial"/>
          <w:b/>
          <w:snapToGrid w:val="0"/>
          <w:color w:val="000000"/>
          <w:sz w:val="18"/>
          <w:szCs w:val="18"/>
          <w:u w:val="single"/>
        </w:rPr>
        <w:t>CODE 4 : REVÊTEMENT DE SOL</w:t>
      </w:r>
    </w:p>
    <w:p w14:paraId="28C4E566" w14:textId="77777777" w:rsidR="00B74CA7" w:rsidRPr="00AF41C2" w:rsidRDefault="00B74CA7" w:rsidP="00B74CA7">
      <w:pPr>
        <w:widowControl/>
        <w:numPr>
          <w:ilvl w:val="1"/>
          <w:numId w:val="17"/>
        </w:numPr>
        <w:autoSpaceDE/>
        <w:autoSpaceDN/>
        <w:adjustRightInd/>
        <w:ind w:left="1788" w:hanging="360"/>
        <w:jc w:val="both"/>
        <w:rPr>
          <w:rFonts w:ascii="Arial" w:hAnsi="Arial" w:cs="Arial"/>
          <w:color w:val="000000"/>
          <w:sz w:val="18"/>
          <w:szCs w:val="18"/>
          <w:lang w:val="x-none"/>
        </w:rPr>
      </w:pPr>
      <w:r w:rsidRPr="00AF41C2">
        <w:rPr>
          <w:rFonts w:ascii="Arial" w:hAnsi="Arial" w:cs="Arial"/>
          <w:color w:val="000000"/>
          <w:sz w:val="18"/>
          <w:szCs w:val="18"/>
          <w:lang w:val="x-none"/>
        </w:rPr>
        <w:t>L’aire de jeu ne peut présenter aucun danger de blessure, ni être rugueuse ou glissante.</w:t>
      </w:r>
    </w:p>
    <w:p w14:paraId="24A15266" w14:textId="77777777" w:rsidR="00B74CA7" w:rsidRPr="00AF41C2" w:rsidRDefault="00B74CA7" w:rsidP="00B74CA7">
      <w:pPr>
        <w:widowControl/>
        <w:numPr>
          <w:ilvl w:val="1"/>
          <w:numId w:val="17"/>
        </w:numPr>
        <w:autoSpaceDE/>
        <w:autoSpaceDN/>
        <w:adjustRightInd/>
        <w:ind w:left="1788" w:hanging="360"/>
        <w:jc w:val="both"/>
        <w:rPr>
          <w:rFonts w:ascii="Arial" w:hAnsi="Arial" w:cs="Arial"/>
          <w:color w:val="000000"/>
          <w:sz w:val="18"/>
          <w:szCs w:val="18"/>
          <w:lang w:val="x-none"/>
        </w:rPr>
      </w:pPr>
      <w:r w:rsidRPr="00AF41C2">
        <w:rPr>
          <w:rFonts w:ascii="Arial" w:hAnsi="Arial" w:cs="Arial"/>
          <w:color w:val="000000"/>
          <w:sz w:val="18"/>
          <w:szCs w:val="18"/>
          <w:lang w:val="x-none"/>
        </w:rPr>
        <w:t>L’accès à l’aire de jeu est interdit avec des chaussures laissant des traces.</w:t>
      </w:r>
    </w:p>
    <w:p w14:paraId="5BE2CC73" w14:textId="77777777" w:rsidR="00B74CA7" w:rsidRPr="00AF41C2" w:rsidRDefault="00B74CA7" w:rsidP="00B74CA7">
      <w:pPr>
        <w:widowControl/>
        <w:numPr>
          <w:ilvl w:val="1"/>
          <w:numId w:val="17"/>
        </w:numPr>
        <w:autoSpaceDE/>
        <w:autoSpaceDN/>
        <w:adjustRightInd/>
        <w:ind w:left="1788" w:hanging="360"/>
        <w:jc w:val="both"/>
        <w:rPr>
          <w:rFonts w:ascii="Arial" w:hAnsi="Arial" w:cs="Arial"/>
          <w:color w:val="000000"/>
          <w:sz w:val="18"/>
          <w:szCs w:val="18"/>
          <w:lang w:val="x-none"/>
        </w:rPr>
      </w:pPr>
      <w:r w:rsidRPr="00AF41C2">
        <w:rPr>
          <w:rFonts w:ascii="Arial" w:hAnsi="Arial" w:cs="Arial"/>
          <w:color w:val="000000"/>
          <w:sz w:val="18"/>
          <w:szCs w:val="18"/>
        </w:rPr>
        <w:t xml:space="preserve">Toute </w:t>
      </w:r>
      <w:r w:rsidRPr="00AF41C2">
        <w:rPr>
          <w:rFonts w:ascii="Arial" w:hAnsi="Arial" w:cs="Arial"/>
          <w:color w:val="000000"/>
          <w:sz w:val="18"/>
          <w:szCs w:val="18"/>
          <w:lang w:val="x-none"/>
        </w:rPr>
        <w:t>publicité collée sur et autour du terrain</w:t>
      </w:r>
      <w:r w:rsidRPr="00AF41C2">
        <w:rPr>
          <w:rFonts w:ascii="Arial" w:hAnsi="Arial" w:cs="Arial"/>
          <w:color w:val="000000"/>
          <w:sz w:val="18"/>
          <w:szCs w:val="18"/>
        </w:rPr>
        <w:t xml:space="preserve"> </w:t>
      </w:r>
      <w:r w:rsidRPr="00AF41C2">
        <w:rPr>
          <w:rFonts w:ascii="Arial" w:hAnsi="Arial" w:cs="Arial"/>
          <w:color w:val="000000"/>
          <w:sz w:val="18"/>
          <w:szCs w:val="18"/>
          <w:lang w:val="x-none"/>
        </w:rPr>
        <w:t xml:space="preserve">ne doit pas compromette la sécurité des joueurs. </w:t>
      </w:r>
    </w:p>
    <w:p w14:paraId="26CA36DD" w14:textId="77777777" w:rsidR="00B74CA7" w:rsidRPr="00AF41C2" w:rsidRDefault="00B74CA7" w:rsidP="00B74CA7">
      <w:pPr>
        <w:widowControl/>
        <w:numPr>
          <w:ilvl w:val="2"/>
          <w:numId w:val="18"/>
        </w:numPr>
        <w:tabs>
          <w:tab w:val="left" w:pos="851"/>
        </w:tabs>
        <w:autoSpaceDE/>
        <w:autoSpaceDN/>
        <w:adjustRightInd/>
        <w:rPr>
          <w:rFonts w:ascii="Arial" w:hAnsi="Arial" w:cs="Arial"/>
          <w:b/>
          <w:snapToGrid w:val="0"/>
          <w:color w:val="000000"/>
          <w:sz w:val="18"/>
          <w:szCs w:val="18"/>
          <w:u w:val="single"/>
        </w:rPr>
      </w:pPr>
      <w:r w:rsidRPr="00AF41C2">
        <w:rPr>
          <w:rFonts w:ascii="Arial" w:hAnsi="Arial" w:cs="Arial"/>
          <w:b/>
          <w:snapToGrid w:val="0"/>
          <w:color w:val="000000"/>
          <w:sz w:val="18"/>
          <w:szCs w:val="18"/>
          <w:u w:val="single"/>
        </w:rPr>
        <w:t>CODE 5 : COULEUR DU TERRAIN ET DES LIGNES</w:t>
      </w:r>
    </w:p>
    <w:p w14:paraId="36A78305" w14:textId="77777777" w:rsidR="00B74CA7" w:rsidRPr="00AF41C2" w:rsidRDefault="00B74CA7" w:rsidP="00B74CA7">
      <w:pPr>
        <w:widowControl/>
        <w:numPr>
          <w:ilvl w:val="1"/>
          <w:numId w:val="17"/>
        </w:numPr>
        <w:autoSpaceDE/>
        <w:autoSpaceDN/>
        <w:adjustRightInd/>
        <w:ind w:left="1788" w:hanging="360"/>
        <w:rPr>
          <w:rFonts w:ascii="Arial" w:hAnsi="Arial" w:cs="Arial"/>
          <w:color w:val="000000"/>
          <w:sz w:val="18"/>
          <w:szCs w:val="18"/>
          <w:lang w:val="x-none"/>
        </w:rPr>
      </w:pPr>
      <w:r w:rsidRPr="00AF41C2">
        <w:rPr>
          <w:rFonts w:ascii="Arial" w:hAnsi="Arial" w:cs="Arial"/>
          <w:color w:val="000000"/>
          <w:sz w:val="18"/>
          <w:szCs w:val="18"/>
          <w:lang w:val="x-none"/>
        </w:rPr>
        <w:t>Le choix de la couleur de</w:t>
      </w:r>
      <w:r w:rsidRPr="00AF41C2">
        <w:rPr>
          <w:rFonts w:ascii="Arial" w:hAnsi="Arial" w:cs="Arial"/>
          <w:color w:val="000000"/>
          <w:sz w:val="18"/>
          <w:szCs w:val="18"/>
        </w:rPr>
        <w:t>s</w:t>
      </w:r>
      <w:r w:rsidRPr="00AF41C2">
        <w:rPr>
          <w:rFonts w:ascii="Arial" w:hAnsi="Arial" w:cs="Arial"/>
          <w:color w:val="000000"/>
          <w:sz w:val="18"/>
          <w:szCs w:val="18"/>
          <w:lang w:val="x-none"/>
        </w:rPr>
        <w:t xml:space="preserve"> lignes </w:t>
      </w:r>
      <w:r w:rsidRPr="00AF41C2">
        <w:rPr>
          <w:rFonts w:ascii="Arial" w:hAnsi="Arial" w:cs="Arial"/>
          <w:color w:val="000000"/>
          <w:sz w:val="18"/>
          <w:szCs w:val="18"/>
        </w:rPr>
        <w:t>dépend</w:t>
      </w:r>
      <w:r w:rsidRPr="00AF41C2">
        <w:rPr>
          <w:rFonts w:ascii="Arial" w:hAnsi="Arial" w:cs="Arial"/>
          <w:color w:val="000000"/>
          <w:sz w:val="18"/>
          <w:szCs w:val="18"/>
          <w:lang w:val="x-none"/>
        </w:rPr>
        <w:t xml:space="preserve"> des administrations gérant les salles.  Celles-ci ne sont pas nécessairement au courant des contraintes liées aux différents sports et aux différentes divisions.  Ainsi, il est conseillé à tout club de contacter les responsables compétents afin de les persuader</w:t>
      </w:r>
      <w:r w:rsidRPr="00AF41C2">
        <w:rPr>
          <w:rFonts w:ascii="Arial" w:hAnsi="Arial" w:cs="Arial"/>
          <w:color w:val="000000"/>
          <w:sz w:val="18"/>
          <w:szCs w:val="18"/>
        </w:rPr>
        <w:t xml:space="preserve"> </w:t>
      </w:r>
      <w:r w:rsidRPr="00AF41C2">
        <w:rPr>
          <w:rFonts w:ascii="Arial" w:hAnsi="Arial" w:cs="Arial"/>
          <w:color w:val="000000"/>
          <w:sz w:val="18"/>
          <w:szCs w:val="18"/>
          <w:lang w:val="x-none"/>
        </w:rPr>
        <w:t>d’utiliser des couleurs de sol contrastées avec les couleurs de lignes.  Ce</w:t>
      </w:r>
      <w:r w:rsidRPr="00AF41C2">
        <w:rPr>
          <w:rFonts w:ascii="Arial" w:hAnsi="Arial" w:cs="Arial"/>
          <w:color w:val="000000"/>
          <w:sz w:val="18"/>
          <w:szCs w:val="18"/>
        </w:rPr>
        <w:t xml:space="preserve">lles-ci augmentent la visibilité pour les </w:t>
      </w:r>
      <w:r w:rsidRPr="00AF41C2">
        <w:rPr>
          <w:rFonts w:ascii="Arial" w:hAnsi="Arial" w:cs="Arial"/>
          <w:color w:val="000000"/>
          <w:sz w:val="18"/>
          <w:szCs w:val="18"/>
          <w:lang w:val="x-none"/>
        </w:rPr>
        <w:t>arbitres</w:t>
      </w:r>
      <w:r w:rsidRPr="00AF41C2">
        <w:rPr>
          <w:rFonts w:ascii="Arial" w:hAnsi="Arial" w:cs="Arial"/>
          <w:color w:val="000000"/>
          <w:sz w:val="18"/>
          <w:szCs w:val="18"/>
        </w:rPr>
        <w:t>,</w:t>
      </w:r>
      <w:r w:rsidRPr="00AF41C2">
        <w:rPr>
          <w:rFonts w:ascii="Arial" w:hAnsi="Arial" w:cs="Arial"/>
          <w:color w:val="000000"/>
          <w:sz w:val="18"/>
          <w:szCs w:val="18"/>
          <w:lang w:val="x-none"/>
        </w:rPr>
        <w:t xml:space="preserve"> les joueurs</w:t>
      </w:r>
      <w:r w:rsidRPr="00AF41C2">
        <w:rPr>
          <w:rFonts w:ascii="Arial" w:hAnsi="Arial" w:cs="Arial"/>
          <w:color w:val="000000"/>
          <w:sz w:val="18"/>
          <w:szCs w:val="18"/>
        </w:rPr>
        <w:t>,</w:t>
      </w:r>
      <w:r w:rsidRPr="00AF41C2">
        <w:rPr>
          <w:rFonts w:ascii="Arial" w:hAnsi="Arial" w:cs="Arial"/>
          <w:color w:val="000000"/>
          <w:sz w:val="18"/>
          <w:szCs w:val="18"/>
          <w:lang w:val="x-none"/>
        </w:rPr>
        <w:t xml:space="preserve"> le public</w:t>
      </w:r>
      <w:r w:rsidRPr="00AF41C2">
        <w:rPr>
          <w:rFonts w:ascii="Arial" w:hAnsi="Arial" w:cs="Arial"/>
          <w:color w:val="000000"/>
          <w:sz w:val="18"/>
          <w:szCs w:val="18"/>
        </w:rPr>
        <w:t xml:space="preserve"> et lors de retransmission télévisée.</w:t>
      </w:r>
    </w:p>
    <w:p w14:paraId="535A1C46" w14:textId="77777777" w:rsidR="00B74CA7" w:rsidRPr="00AF41C2" w:rsidRDefault="00B74CA7" w:rsidP="00B74CA7">
      <w:pPr>
        <w:widowControl/>
        <w:numPr>
          <w:ilvl w:val="1"/>
          <w:numId w:val="17"/>
        </w:numPr>
        <w:autoSpaceDE/>
        <w:autoSpaceDN/>
        <w:adjustRightInd/>
        <w:ind w:left="1788" w:hanging="360"/>
        <w:rPr>
          <w:rFonts w:ascii="Arial" w:hAnsi="Arial" w:cs="Arial"/>
          <w:color w:val="000000"/>
          <w:sz w:val="18"/>
          <w:szCs w:val="18"/>
          <w:lang w:val="x-none"/>
        </w:rPr>
      </w:pPr>
      <w:r w:rsidRPr="00AF41C2">
        <w:rPr>
          <w:rFonts w:ascii="Arial" w:hAnsi="Arial" w:cs="Arial"/>
          <w:color w:val="000000"/>
          <w:sz w:val="18"/>
          <w:szCs w:val="18"/>
          <w:lang w:val="x-none"/>
        </w:rPr>
        <w:t>Les lignes de délimitation du terrain et lignes d’attaque </w:t>
      </w:r>
      <w:r w:rsidRPr="00AF41C2">
        <w:rPr>
          <w:rFonts w:ascii="Arial" w:hAnsi="Arial" w:cs="Arial"/>
          <w:color w:val="000000"/>
          <w:sz w:val="18"/>
          <w:szCs w:val="18"/>
        </w:rPr>
        <w:t>doivent être :</w:t>
      </w:r>
    </w:p>
    <w:p w14:paraId="42FB91E1" w14:textId="77777777" w:rsidR="00B74CA7" w:rsidRPr="00AF41C2" w:rsidRDefault="00B74CA7" w:rsidP="00B74CA7">
      <w:pPr>
        <w:widowControl/>
        <w:numPr>
          <w:ilvl w:val="2"/>
          <w:numId w:val="17"/>
        </w:numPr>
        <w:autoSpaceDE/>
        <w:autoSpaceDN/>
        <w:adjustRightInd/>
        <w:ind w:left="2508" w:hanging="360"/>
        <w:jc w:val="both"/>
        <w:rPr>
          <w:rFonts w:ascii="Arial" w:hAnsi="Arial" w:cs="Arial"/>
          <w:color w:val="000000"/>
          <w:sz w:val="18"/>
          <w:szCs w:val="18"/>
          <w:lang w:val="x-none"/>
        </w:rPr>
      </w:pPr>
      <w:r w:rsidRPr="00AF41C2">
        <w:rPr>
          <w:rFonts w:ascii="Arial" w:hAnsi="Arial" w:cs="Arial"/>
          <w:color w:val="000000"/>
          <w:sz w:val="18"/>
          <w:szCs w:val="18"/>
          <w:lang w:val="x-none"/>
        </w:rPr>
        <w:t>de même couleur</w:t>
      </w:r>
      <w:r w:rsidRPr="00AF41C2">
        <w:rPr>
          <w:rFonts w:ascii="Arial" w:hAnsi="Arial" w:cs="Arial"/>
          <w:color w:val="000000"/>
          <w:sz w:val="18"/>
          <w:szCs w:val="18"/>
        </w:rPr>
        <w:t xml:space="preserve"> (l</w:t>
      </w:r>
      <w:r w:rsidRPr="00AF41C2">
        <w:rPr>
          <w:rFonts w:ascii="Arial" w:hAnsi="Arial" w:cs="Arial"/>
          <w:color w:val="000000"/>
          <w:sz w:val="18"/>
          <w:szCs w:val="18"/>
          <w:lang w:val="x-none"/>
        </w:rPr>
        <w:t>a ligne centrale peut être de couleur différente si elle sert également de limite pour un autre sport</w:t>
      </w:r>
      <w:r w:rsidRPr="00AF41C2">
        <w:rPr>
          <w:rFonts w:ascii="Arial" w:hAnsi="Arial" w:cs="Arial"/>
          <w:color w:val="000000"/>
          <w:sz w:val="18"/>
          <w:szCs w:val="18"/>
        </w:rPr>
        <w:t>) ;</w:t>
      </w:r>
    </w:p>
    <w:p w14:paraId="48184685" w14:textId="77777777" w:rsidR="00B74CA7" w:rsidRPr="00AF41C2" w:rsidRDefault="00B74CA7" w:rsidP="00B74CA7">
      <w:pPr>
        <w:widowControl/>
        <w:numPr>
          <w:ilvl w:val="2"/>
          <w:numId w:val="17"/>
        </w:numPr>
        <w:autoSpaceDE/>
        <w:autoSpaceDN/>
        <w:adjustRightInd/>
        <w:ind w:left="2508" w:hanging="360"/>
        <w:jc w:val="both"/>
        <w:rPr>
          <w:rFonts w:ascii="Arial" w:hAnsi="Arial" w:cs="Arial"/>
          <w:color w:val="000000"/>
          <w:sz w:val="18"/>
          <w:szCs w:val="18"/>
          <w:lang w:val="x-none"/>
        </w:rPr>
      </w:pPr>
      <w:r w:rsidRPr="00AF41C2">
        <w:rPr>
          <w:rFonts w:ascii="Arial" w:hAnsi="Arial" w:cs="Arial"/>
          <w:color w:val="000000"/>
          <w:sz w:val="18"/>
          <w:szCs w:val="18"/>
          <w:lang w:val="x-none"/>
        </w:rPr>
        <w:t>d</w:t>
      </w:r>
      <w:r w:rsidRPr="00AF41C2">
        <w:rPr>
          <w:rFonts w:ascii="Arial" w:hAnsi="Arial" w:cs="Arial"/>
          <w:color w:val="000000"/>
          <w:sz w:val="18"/>
          <w:szCs w:val="18"/>
        </w:rPr>
        <w:t>es traits pleins d’</w:t>
      </w:r>
      <w:r w:rsidRPr="00AF41C2">
        <w:rPr>
          <w:rFonts w:ascii="Arial" w:hAnsi="Arial" w:cs="Arial"/>
          <w:color w:val="000000"/>
          <w:sz w:val="18"/>
          <w:szCs w:val="18"/>
          <w:lang w:val="x-none"/>
        </w:rPr>
        <w:t>une largeur de 5cm </w:t>
      </w:r>
      <w:r w:rsidRPr="00AF41C2">
        <w:rPr>
          <w:rFonts w:ascii="Arial" w:hAnsi="Arial" w:cs="Arial"/>
          <w:color w:val="000000"/>
          <w:sz w:val="18"/>
          <w:szCs w:val="18"/>
        </w:rPr>
        <w:t>;</w:t>
      </w:r>
    </w:p>
    <w:p w14:paraId="665637BA" w14:textId="77777777" w:rsidR="00B74CA7" w:rsidRPr="00AF41C2" w:rsidRDefault="00B74CA7" w:rsidP="00B74CA7">
      <w:pPr>
        <w:widowControl/>
        <w:numPr>
          <w:ilvl w:val="2"/>
          <w:numId w:val="17"/>
        </w:numPr>
        <w:autoSpaceDE/>
        <w:autoSpaceDN/>
        <w:adjustRightInd/>
        <w:ind w:left="2508" w:hanging="360"/>
        <w:jc w:val="both"/>
        <w:rPr>
          <w:rFonts w:ascii="Arial" w:hAnsi="Arial" w:cs="Arial"/>
          <w:color w:val="000000"/>
          <w:sz w:val="18"/>
          <w:szCs w:val="18"/>
          <w:lang w:val="x-none"/>
        </w:rPr>
      </w:pPr>
      <w:r w:rsidRPr="00AF41C2">
        <w:rPr>
          <w:rFonts w:ascii="Arial" w:hAnsi="Arial" w:cs="Arial"/>
          <w:color w:val="000000"/>
          <w:sz w:val="18"/>
          <w:szCs w:val="18"/>
          <w:lang w:val="x-none"/>
        </w:rPr>
        <w:t xml:space="preserve">de couleur </w:t>
      </w:r>
      <w:r w:rsidRPr="00AF41C2">
        <w:rPr>
          <w:rFonts w:ascii="Arial" w:hAnsi="Arial" w:cs="Arial"/>
          <w:color w:val="000000"/>
          <w:sz w:val="18"/>
          <w:szCs w:val="18"/>
        </w:rPr>
        <w:t xml:space="preserve">différente </w:t>
      </w:r>
      <w:r w:rsidRPr="00AF41C2">
        <w:rPr>
          <w:rFonts w:ascii="Arial" w:hAnsi="Arial" w:cs="Arial"/>
          <w:color w:val="000000"/>
          <w:sz w:val="18"/>
          <w:szCs w:val="18"/>
          <w:lang w:val="x-none"/>
        </w:rPr>
        <w:t>au terrain de jeu</w:t>
      </w:r>
      <w:r w:rsidRPr="00AF41C2">
        <w:rPr>
          <w:rFonts w:ascii="Arial" w:hAnsi="Arial" w:cs="Arial"/>
          <w:color w:val="000000"/>
          <w:sz w:val="18"/>
          <w:szCs w:val="18"/>
        </w:rPr>
        <w:t xml:space="preserve">, </w:t>
      </w:r>
      <w:r w:rsidRPr="00AF41C2">
        <w:rPr>
          <w:rFonts w:ascii="Arial" w:hAnsi="Arial" w:cs="Arial"/>
          <w:color w:val="000000"/>
          <w:sz w:val="18"/>
          <w:szCs w:val="18"/>
          <w:lang w:val="x-none"/>
        </w:rPr>
        <w:t>à la zone libr</w:t>
      </w:r>
      <w:r w:rsidRPr="00AF41C2">
        <w:rPr>
          <w:rFonts w:ascii="Arial" w:hAnsi="Arial" w:cs="Arial"/>
          <w:color w:val="000000"/>
          <w:sz w:val="18"/>
          <w:szCs w:val="18"/>
        </w:rPr>
        <w:t>e et</w:t>
      </w:r>
      <w:r w:rsidRPr="00AF41C2">
        <w:rPr>
          <w:rFonts w:ascii="Arial" w:hAnsi="Arial" w:cs="Arial"/>
          <w:color w:val="000000"/>
          <w:sz w:val="18"/>
          <w:szCs w:val="18"/>
          <w:lang w:val="x-none"/>
        </w:rPr>
        <w:t xml:space="preserve"> des </w:t>
      </w:r>
      <w:r w:rsidRPr="00AF41C2">
        <w:rPr>
          <w:rFonts w:ascii="Arial" w:hAnsi="Arial" w:cs="Arial"/>
          <w:color w:val="000000"/>
          <w:sz w:val="18"/>
          <w:szCs w:val="18"/>
        </w:rPr>
        <w:t xml:space="preserve">lignes </w:t>
      </w:r>
      <w:r w:rsidRPr="00AF41C2">
        <w:rPr>
          <w:rFonts w:ascii="Arial" w:hAnsi="Arial" w:cs="Arial"/>
          <w:color w:val="000000"/>
          <w:sz w:val="18"/>
          <w:szCs w:val="18"/>
          <w:lang w:val="x-none"/>
        </w:rPr>
        <w:t>des autres terrains</w:t>
      </w:r>
      <w:r w:rsidRPr="00AF41C2">
        <w:rPr>
          <w:rFonts w:ascii="Arial" w:hAnsi="Arial" w:cs="Arial"/>
          <w:color w:val="000000"/>
          <w:sz w:val="18"/>
          <w:szCs w:val="18"/>
        </w:rPr>
        <w:t>.</w:t>
      </w:r>
    </w:p>
    <w:p w14:paraId="14A4CB7D" w14:textId="77777777" w:rsidR="00B74CA7" w:rsidRPr="00AF41C2" w:rsidRDefault="00B74CA7" w:rsidP="00B74CA7">
      <w:pPr>
        <w:widowControl/>
        <w:numPr>
          <w:ilvl w:val="2"/>
          <w:numId w:val="18"/>
        </w:numPr>
        <w:tabs>
          <w:tab w:val="left" w:pos="851"/>
        </w:tabs>
        <w:autoSpaceDE/>
        <w:autoSpaceDN/>
        <w:adjustRightInd/>
        <w:rPr>
          <w:rFonts w:ascii="Arial" w:hAnsi="Arial" w:cs="Arial"/>
          <w:b/>
          <w:snapToGrid w:val="0"/>
          <w:color w:val="000000"/>
          <w:sz w:val="18"/>
          <w:szCs w:val="18"/>
          <w:u w:val="single"/>
        </w:rPr>
      </w:pPr>
      <w:r w:rsidRPr="00AF41C2">
        <w:rPr>
          <w:rFonts w:ascii="Arial" w:hAnsi="Arial" w:cs="Arial"/>
          <w:b/>
          <w:snapToGrid w:val="0"/>
          <w:color w:val="000000"/>
          <w:sz w:val="18"/>
          <w:szCs w:val="18"/>
          <w:u w:val="single"/>
        </w:rPr>
        <w:t>CODE 6 : POTEAUX ET FILET</w:t>
      </w:r>
    </w:p>
    <w:p w14:paraId="111F49FD" w14:textId="77777777" w:rsidR="00B74CA7" w:rsidRPr="00AF41C2" w:rsidRDefault="00B74CA7" w:rsidP="00B74CA7">
      <w:pPr>
        <w:widowControl/>
        <w:numPr>
          <w:ilvl w:val="1"/>
          <w:numId w:val="17"/>
        </w:numPr>
        <w:autoSpaceDE/>
        <w:autoSpaceDN/>
        <w:adjustRightInd/>
        <w:ind w:left="1788" w:hanging="360"/>
        <w:jc w:val="both"/>
        <w:rPr>
          <w:rFonts w:ascii="Arial" w:hAnsi="Arial" w:cs="Arial"/>
          <w:color w:val="000000"/>
          <w:sz w:val="18"/>
          <w:szCs w:val="18"/>
          <w:lang w:val="x-none"/>
        </w:rPr>
      </w:pPr>
      <w:r w:rsidRPr="00AF41C2">
        <w:rPr>
          <w:rFonts w:ascii="Arial" w:hAnsi="Arial" w:cs="Arial"/>
          <w:color w:val="000000"/>
          <w:sz w:val="18"/>
          <w:szCs w:val="18"/>
          <w:lang w:val="x-none"/>
        </w:rPr>
        <w:t>Les poteaux qui tendent le filet doivent :</w:t>
      </w:r>
    </w:p>
    <w:p w14:paraId="78661EA3" w14:textId="77777777" w:rsidR="00B74CA7" w:rsidRPr="00AF41C2" w:rsidRDefault="00B74CA7" w:rsidP="00B74CA7">
      <w:pPr>
        <w:widowControl/>
        <w:numPr>
          <w:ilvl w:val="2"/>
          <w:numId w:val="17"/>
        </w:numPr>
        <w:autoSpaceDE/>
        <w:autoSpaceDN/>
        <w:adjustRightInd/>
        <w:ind w:left="2508" w:hanging="360"/>
        <w:jc w:val="both"/>
        <w:rPr>
          <w:rFonts w:ascii="Arial" w:hAnsi="Arial" w:cs="Arial"/>
          <w:color w:val="000000"/>
          <w:sz w:val="18"/>
          <w:szCs w:val="18"/>
          <w:lang w:val="x-none"/>
        </w:rPr>
      </w:pPr>
      <w:r w:rsidRPr="00AF41C2">
        <w:rPr>
          <w:rFonts w:ascii="Arial" w:hAnsi="Arial" w:cs="Arial"/>
          <w:color w:val="000000"/>
          <w:sz w:val="18"/>
          <w:szCs w:val="18"/>
          <w:lang w:val="x-none"/>
        </w:rPr>
        <w:t xml:space="preserve">être </w:t>
      </w:r>
      <w:r w:rsidRPr="00AF41C2">
        <w:rPr>
          <w:rFonts w:ascii="Arial" w:hAnsi="Arial" w:cs="Arial"/>
          <w:color w:val="000000"/>
          <w:sz w:val="18"/>
          <w:szCs w:val="18"/>
        </w:rPr>
        <w:t>réglables, arrondis,</w:t>
      </w:r>
      <w:r w:rsidRPr="00AF41C2">
        <w:rPr>
          <w:rFonts w:ascii="Arial" w:hAnsi="Arial" w:cs="Arial"/>
          <w:color w:val="000000"/>
          <w:sz w:val="18"/>
          <w:szCs w:val="18"/>
          <w:lang w:val="x-none"/>
        </w:rPr>
        <w:t xml:space="preserve"> lisses</w:t>
      </w:r>
      <w:r w:rsidRPr="00AF41C2">
        <w:rPr>
          <w:rFonts w:ascii="Arial" w:hAnsi="Arial" w:cs="Arial"/>
          <w:color w:val="000000"/>
          <w:sz w:val="18"/>
          <w:szCs w:val="18"/>
        </w:rPr>
        <w:t xml:space="preserve"> et fixés au sol ;</w:t>
      </w:r>
    </w:p>
    <w:p w14:paraId="00B2481B" w14:textId="77777777" w:rsidR="00B74CA7" w:rsidRPr="00AF41C2" w:rsidRDefault="00B74CA7" w:rsidP="00B74CA7">
      <w:pPr>
        <w:widowControl/>
        <w:numPr>
          <w:ilvl w:val="2"/>
          <w:numId w:val="17"/>
        </w:numPr>
        <w:autoSpaceDE/>
        <w:autoSpaceDN/>
        <w:adjustRightInd/>
        <w:ind w:left="2508" w:hanging="360"/>
        <w:jc w:val="both"/>
        <w:rPr>
          <w:rFonts w:ascii="Arial" w:hAnsi="Arial" w:cs="Arial"/>
          <w:color w:val="000000"/>
          <w:sz w:val="18"/>
          <w:szCs w:val="18"/>
          <w:lang w:val="x-none"/>
        </w:rPr>
      </w:pPr>
      <w:r w:rsidRPr="00AF41C2">
        <w:rPr>
          <w:rFonts w:ascii="Arial" w:hAnsi="Arial" w:cs="Arial"/>
          <w:color w:val="000000"/>
          <w:sz w:val="18"/>
          <w:szCs w:val="18"/>
          <w:lang w:val="x-none"/>
        </w:rPr>
        <w:t>avoir une hauteur de 2,55m </w:t>
      </w:r>
      <w:r w:rsidRPr="00AF41C2">
        <w:rPr>
          <w:rFonts w:ascii="Arial" w:hAnsi="Arial" w:cs="Arial"/>
          <w:color w:val="000000"/>
          <w:sz w:val="18"/>
          <w:szCs w:val="18"/>
        </w:rPr>
        <w:t>;</w:t>
      </w:r>
    </w:p>
    <w:p w14:paraId="5284F512" w14:textId="77777777" w:rsidR="00B74CA7" w:rsidRPr="00AF41C2" w:rsidRDefault="00B74CA7" w:rsidP="00B74CA7">
      <w:pPr>
        <w:widowControl/>
        <w:numPr>
          <w:ilvl w:val="2"/>
          <w:numId w:val="17"/>
        </w:numPr>
        <w:autoSpaceDE/>
        <w:autoSpaceDN/>
        <w:adjustRightInd/>
        <w:ind w:left="2508" w:hanging="360"/>
        <w:jc w:val="both"/>
        <w:rPr>
          <w:rFonts w:ascii="Arial" w:hAnsi="Arial" w:cs="Arial"/>
          <w:color w:val="000000"/>
          <w:sz w:val="18"/>
          <w:szCs w:val="18"/>
          <w:lang w:val="x-none"/>
        </w:rPr>
      </w:pPr>
      <w:r w:rsidRPr="00AF41C2">
        <w:rPr>
          <w:rFonts w:ascii="Arial" w:hAnsi="Arial" w:cs="Arial"/>
          <w:color w:val="000000"/>
          <w:sz w:val="18"/>
          <w:szCs w:val="18"/>
          <w:lang w:val="x-none"/>
        </w:rPr>
        <w:t xml:space="preserve">être </w:t>
      </w:r>
      <w:r w:rsidRPr="00AF41C2">
        <w:rPr>
          <w:rFonts w:ascii="Arial" w:hAnsi="Arial" w:cs="Arial"/>
          <w:color w:val="000000"/>
          <w:sz w:val="18"/>
          <w:szCs w:val="18"/>
        </w:rPr>
        <w:t>entourés</w:t>
      </w:r>
      <w:r w:rsidRPr="00AF41C2">
        <w:rPr>
          <w:rFonts w:ascii="Arial" w:hAnsi="Arial" w:cs="Arial"/>
          <w:color w:val="000000"/>
          <w:sz w:val="18"/>
          <w:szCs w:val="18"/>
          <w:lang w:val="x-none"/>
        </w:rPr>
        <w:t xml:space="preserve"> de protections en caoutchouc ou équivalent</w:t>
      </w:r>
      <w:r w:rsidRPr="00AF41C2">
        <w:rPr>
          <w:rFonts w:ascii="Arial" w:hAnsi="Arial" w:cs="Arial"/>
          <w:color w:val="000000"/>
          <w:sz w:val="18"/>
          <w:szCs w:val="18"/>
        </w:rPr>
        <w:t xml:space="preserve">, sur l’avant, </w:t>
      </w:r>
      <w:r w:rsidRPr="00AF41C2">
        <w:rPr>
          <w:rFonts w:ascii="Arial" w:hAnsi="Arial" w:cs="Arial"/>
          <w:color w:val="000000"/>
          <w:sz w:val="18"/>
          <w:szCs w:val="18"/>
          <w:lang w:val="x-none"/>
        </w:rPr>
        <w:t>depuis le sol jusqu’à minimum 10cm en-dessous du bord supérieur du filet</w:t>
      </w:r>
      <w:r w:rsidRPr="00AF41C2">
        <w:rPr>
          <w:rFonts w:ascii="Arial" w:hAnsi="Arial" w:cs="Arial"/>
          <w:color w:val="000000"/>
          <w:sz w:val="18"/>
          <w:szCs w:val="18"/>
        </w:rPr>
        <w:t>.</w:t>
      </w:r>
    </w:p>
    <w:p w14:paraId="51BA9565" w14:textId="77777777" w:rsidR="00B74CA7" w:rsidRPr="00AF41C2" w:rsidRDefault="00B74CA7" w:rsidP="00B74CA7">
      <w:pPr>
        <w:widowControl/>
        <w:numPr>
          <w:ilvl w:val="1"/>
          <w:numId w:val="17"/>
        </w:numPr>
        <w:autoSpaceDE/>
        <w:autoSpaceDN/>
        <w:adjustRightInd/>
        <w:ind w:left="1788" w:hanging="360"/>
        <w:jc w:val="both"/>
        <w:rPr>
          <w:rFonts w:ascii="Arial" w:hAnsi="Arial" w:cs="Arial"/>
          <w:color w:val="000000"/>
          <w:sz w:val="18"/>
          <w:szCs w:val="18"/>
          <w:lang w:val="x-none"/>
        </w:rPr>
      </w:pPr>
      <w:r w:rsidRPr="00AF41C2">
        <w:rPr>
          <w:rFonts w:ascii="Arial" w:hAnsi="Arial" w:cs="Arial"/>
          <w:color w:val="000000"/>
          <w:sz w:val="18"/>
          <w:szCs w:val="18"/>
          <w:lang w:val="x-none"/>
        </w:rPr>
        <w:t>Il est interdit de fixer les poteaux à l’aide de câbles.</w:t>
      </w:r>
    </w:p>
    <w:p w14:paraId="7E023188" w14:textId="77777777" w:rsidR="00B74CA7" w:rsidRPr="00AF41C2" w:rsidRDefault="00B74CA7" w:rsidP="00B74CA7">
      <w:pPr>
        <w:widowControl/>
        <w:numPr>
          <w:ilvl w:val="1"/>
          <w:numId w:val="17"/>
        </w:numPr>
        <w:autoSpaceDE/>
        <w:autoSpaceDN/>
        <w:adjustRightInd/>
        <w:ind w:left="1788" w:hanging="360"/>
        <w:jc w:val="both"/>
        <w:rPr>
          <w:rFonts w:ascii="Arial" w:hAnsi="Arial" w:cs="Arial"/>
          <w:color w:val="000000"/>
          <w:sz w:val="18"/>
          <w:szCs w:val="18"/>
          <w:lang w:val="x-none"/>
        </w:rPr>
      </w:pPr>
      <w:r w:rsidRPr="00AF41C2">
        <w:rPr>
          <w:rFonts w:ascii="Arial" w:hAnsi="Arial" w:cs="Arial"/>
          <w:color w:val="000000"/>
          <w:sz w:val="18"/>
          <w:szCs w:val="18"/>
          <w:lang w:val="x-none"/>
        </w:rPr>
        <w:t>Le filet</w:t>
      </w:r>
      <w:r w:rsidRPr="00AF41C2">
        <w:rPr>
          <w:rFonts w:ascii="Arial" w:hAnsi="Arial" w:cs="Arial"/>
          <w:color w:val="000000"/>
          <w:sz w:val="18"/>
          <w:szCs w:val="18"/>
        </w:rPr>
        <w:t xml:space="preserve"> (</w:t>
      </w:r>
      <w:r w:rsidRPr="00AF41C2">
        <w:rPr>
          <w:rFonts w:ascii="Arial" w:hAnsi="Arial" w:cs="Arial"/>
          <w:color w:val="000000"/>
          <w:sz w:val="18"/>
          <w:szCs w:val="18"/>
          <w:lang w:val="x-none"/>
        </w:rPr>
        <w:t>1m de large et 9,5m de long</w:t>
      </w:r>
      <w:r w:rsidRPr="00AF41C2">
        <w:rPr>
          <w:rFonts w:ascii="Arial" w:hAnsi="Arial" w:cs="Arial"/>
          <w:color w:val="000000"/>
          <w:sz w:val="18"/>
          <w:szCs w:val="18"/>
        </w:rPr>
        <w:t>)</w:t>
      </w:r>
      <w:r w:rsidRPr="00AF41C2">
        <w:rPr>
          <w:rFonts w:ascii="Arial" w:hAnsi="Arial" w:cs="Arial"/>
          <w:color w:val="000000"/>
          <w:sz w:val="18"/>
          <w:szCs w:val="18"/>
          <w:lang w:val="x-none"/>
        </w:rPr>
        <w:t xml:space="preserve">, est constitué de maillons noirs et carrés : </w:t>
      </w:r>
    </w:p>
    <w:p w14:paraId="3533398D" w14:textId="77777777" w:rsidR="00B74CA7" w:rsidRPr="00AF41C2" w:rsidRDefault="00B74CA7" w:rsidP="00B74CA7">
      <w:pPr>
        <w:widowControl/>
        <w:numPr>
          <w:ilvl w:val="2"/>
          <w:numId w:val="17"/>
        </w:numPr>
        <w:autoSpaceDE/>
        <w:autoSpaceDN/>
        <w:adjustRightInd/>
        <w:ind w:left="2508" w:hanging="360"/>
        <w:jc w:val="both"/>
        <w:rPr>
          <w:rFonts w:ascii="Arial" w:hAnsi="Arial" w:cs="Arial"/>
          <w:color w:val="000000"/>
          <w:sz w:val="18"/>
          <w:szCs w:val="18"/>
          <w:lang w:val="x-none"/>
        </w:rPr>
      </w:pPr>
      <w:r w:rsidRPr="00AF41C2">
        <w:rPr>
          <w:rFonts w:ascii="Arial" w:hAnsi="Arial" w:cs="Arial"/>
          <w:color w:val="000000"/>
          <w:sz w:val="18"/>
          <w:szCs w:val="18"/>
        </w:rPr>
        <w:t>l</w:t>
      </w:r>
      <w:r w:rsidRPr="00AF41C2">
        <w:rPr>
          <w:rFonts w:ascii="Arial" w:hAnsi="Arial" w:cs="Arial"/>
          <w:color w:val="000000"/>
          <w:sz w:val="18"/>
          <w:szCs w:val="18"/>
          <w:lang w:val="x-none"/>
        </w:rPr>
        <w:t>es câbles doivent être protégés de façon à éviter des blessures </w:t>
      </w:r>
      <w:r w:rsidRPr="00AF41C2">
        <w:rPr>
          <w:rFonts w:ascii="Arial" w:hAnsi="Arial" w:cs="Arial"/>
          <w:color w:val="000000"/>
          <w:sz w:val="18"/>
          <w:szCs w:val="18"/>
        </w:rPr>
        <w:t>;</w:t>
      </w:r>
    </w:p>
    <w:p w14:paraId="0933958A" w14:textId="77777777" w:rsidR="00B74CA7" w:rsidRPr="00AF41C2" w:rsidRDefault="00B74CA7" w:rsidP="00B74CA7">
      <w:pPr>
        <w:widowControl/>
        <w:numPr>
          <w:ilvl w:val="2"/>
          <w:numId w:val="17"/>
        </w:numPr>
        <w:autoSpaceDE/>
        <w:autoSpaceDN/>
        <w:adjustRightInd/>
        <w:ind w:left="2508" w:hanging="360"/>
        <w:jc w:val="both"/>
        <w:rPr>
          <w:rFonts w:ascii="Arial" w:hAnsi="Arial" w:cs="Arial"/>
          <w:color w:val="000000"/>
          <w:sz w:val="18"/>
          <w:szCs w:val="18"/>
          <w:lang w:val="x-none"/>
        </w:rPr>
      </w:pPr>
      <w:r w:rsidRPr="00AF41C2">
        <w:rPr>
          <w:rFonts w:ascii="Arial" w:hAnsi="Arial" w:cs="Arial"/>
          <w:color w:val="000000"/>
          <w:sz w:val="18"/>
          <w:szCs w:val="18"/>
        </w:rPr>
        <w:t>l</w:t>
      </w:r>
      <w:r w:rsidRPr="00AF41C2">
        <w:rPr>
          <w:rFonts w:ascii="Arial" w:hAnsi="Arial" w:cs="Arial"/>
          <w:color w:val="000000"/>
          <w:sz w:val="18"/>
          <w:szCs w:val="18"/>
          <w:lang w:val="x-none"/>
        </w:rPr>
        <w:t>a hauteur est mesurée au milieu du terrain à l’aide d’une toise étalonnée en cm :</w:t>
      </w:r>
    </w:p>
    <w:p w14:paraId="1AFC9545" w14:textId="77777777" w:rsidR="00B74CA7" w:rsidRPr="00AF41C2" w:rsidRDefault="00B74CA7" w:rsidP="00B74CA7">
      <w:pPr>
        <w:widowControl/>
        <w:numPr>
          <w:ilvl w:val="3"/>
          <w:numId w:val="17"/>
        </w:numPr>
        <w:autoSpaceDE/>
        <w:autoSpaceDN/>
        <w:adjustRightInd/>
        <w:ind w:left="3228"/>
        <w:jc w:val="both"/>
        <w:rPr>
          <w:rFonts w:ascii="Arial" w:hAnsi="Arial" w:cs="Arial"/>
          <w:color w:val="000000"/>
          <w:sz w:val="18"/>
          <w:szCs w:val="18"/>
          <w:lang w:val="x-none"/>
        </w:rPr>
      </w:pPr>
      <w:r w:rsidRPr="00AF41C2">
        <w:rPr>
          <w:rFonts w:ascii="Arial" w:hAnsi="Arial" w:cs="Arial"/>
          <w:color w:val="000000"/>
          <w:sz w:val="18"/>
          <w:szCs w:val="18"/>
          <w:lang w:val="x-none"/>
        </w:rPr>
        <w:t>la hauteur mesurée</w:t>
      </w:r>
      <w:r w:rsidRPr="00AF41C2">
        <w:rPr>
          <w:rFonts w:ascii="Arial" w:hAnsi="Arial" w:cs="Arial"/>
          <w:color w:val="000000"/>
          <w:sz w:val="18"/>
          <w:szCs w:val="18"/>
        </w:rPr>
        <w:t>, chaque fois que l’arbitre le juge utile,</w:t>
      </w:r>
      <w:r w:rsidRPr="00AF41C2">
        <w:rPr>
          <w:rFonts w:ascii="Arial" w:hAnsi="Arial" w:cs="Arial"/>
          <w:color w:val="000000"/>
          <w:sz w:val="18"/>
          <w:szCs w:val="18"/>
          <w:lang w:val="x-none"/>
        </w:rPr>
        <w:t xml:space="preserve"> au niveau de la bande de côté ne peut avoir plus de 2cm de plus qu’au milieu du filet </w:t>
      </w:r>
      <w:r w:rsidRPr="00AF41C2">
        <w:rPr>
          <w:rFonts w:ascii="Arial" w:hAnsi="Arial" w:cs="Arial"/>
          <w:color w:val="000000"/>
          <w:sz w:val="18"/>
          <w:szCs w:val="18"/>
        </w:rPr>
        <w:t>;</w:t>
      </w:r>
      <w:r w:rsidRPr="00AF41C2">
        <w:rPr>
          <w:rFonts w:ascii="Arial" w:hAnsi="Arial" w:cs="Arial"/>
          <w:color w:val="000000"/>
          <w:sz w:val="18"/>
          <w:szCs w:val="18"/>
          <w:lang w:val="x-none"/>
        </w:rPr>
        <w:t xml:space="preserve"> </w:t>
      </w:r>
    </w:p>
    <w:p w14:paraId="66F72C24" w14:textId="77777777" w:rsidR="00B74CA7" w:rsidRPr="00AF41C2" w:rsidRDefault="00B74CA7" w:rsidP="00B74CA7">
      <w:pPr>
        <w:widowControl/>
        <w:numPr>
          <w:ilvl w:val="3"/>
          <w:numId w:val="17"/>
        </w:numPr>
        <w:autoSpaceDE/>
        <w:autoSpaceDN/>
        <w:adjustRightInd/>
        <w:ind w:left="3228"/>
        <w:jc w:val="both"/>
        <w:rPr>
          <w:rFonts w:ascii="Arial" w:hAnsi="Arial" w:cs="Arial"/>
          <w:color w:val="000000"/>
          <w:sz w:val="18"/>
          <w:szCs w:val="18"/>
          <w:lang w:val="x-none"/>
        </w:rPr>
      </w:pPr>
      <w:r w:rsidRPr="00AF41C2">
        <w:rPr>
          <w:rFonts w:ascii="Arial" w:hAnsi="Arial" w:cs="Arial"/>
          <w:color w:val="000000"/>
          <w:sz w:val="18"/>
          <w:szCs w:val="18"/>
          <w:lang w:val="x-none"/>
        </w:rPr>
        <w:t xml:space="preserve">après chaque réparation pouvant influencer la hauteur du filet, cette hauteur doit être revérifiée. </w:t>
      </w:r>
    </w:p>
    <w:p w14:paraId="33654422" w14:textId="77777777" w:rsidR="00B74CA7" w:rsidRPr="00AF41C2" w:rsidRDefault="00B74CA7" w:rsidP="00B74CA7">
      <w:pPr>
        <w:widowControl/>
        <w:numPr>
          <w:ilvl w:val="2"/>
          <w:numId w:val="17"/>
        </w:numPr>
        <w:autoSpaceDE/>
        <w:autoSpaceDN/>
        <w:adjustRightInd/>
        <w:ind w:left="2508" w:hanging="360"/>
        <w:jc w:val="both"/>
        <w:rPr>
          <w:rFonts w:ascii="Arial" w:hAnsi="Arial" w:cs="Arial"/>
          <w:color w:val="000000"/>
          <w:sz w:val="18"/>
          <w:szCs w:val="18"/>
          <w:lang w:val="x-none"/>
        </w:rPr>
      </w:pPr>
      <w:r w:rsidRPr="00AF41C2">
        <w:rPr>
          <w:rFonts w:ascii="Arial" w:hAnsi="Arial" w:cs="Arial"/>
          <w:color w:val="000000"/>
          <w:sz w:val="18"/>
          <w:szCs w:val="18"/>
        </w:rPr>
        <w:t xml:space="preserve">toute </w:t>
      </w:r>
      <w:r w:rsidRPr="00AF41C2">
        <w:rPr>
          <w:rFonts w:ascii="Arial" w:hAnsi="Arial" w:cs="Arial"/>
          <w:color w:val="000000"/>
          <w:sz w:val="18"/>
          <w:szCs w:val="18"/>
          <w:lang w:val="x-none"/>
        </w:rPr>
        <w:t>publicité n’est autorisée que sur la bande blanche horizontale (au-dessus et/ou en</w:t>
      </w:r>
      <w:r w:rsidRPr="00AF41C2">
        <w:rPr>
          <w:rFonts w:ascii="Arial" w:hAnsi="Arial" w:cs="Arial"/>
          <w:color w:val="000000"/>
          <w:sz w:val="18"/>
          <w:szCs w:val="18"/>
        </w:rPr>
        <w:t>-</w:t>
      </w:r>
      <w:r w:rsidRPr="00AF41C2">
        <w:rPr>
          <w:rFonts w:ascii="Arial" w:hAnsi="Arial" w:cs="Arial"/>
          <w:color w:val="000000"/>
          <w:sz w:val="18"/>
          <w:szCs w:val="18"/>
          <w:lang w:val="x-none"/>
        </w:rPr>
        <w:t xml:space="preserve">dessous) du filet sans </w:t>
      </w:r>
      <w:r w:rsidRPr="00AF41C2">
        <w:rPr>
          <w:rFonts w:ascii="Arial" w:hAnsi="Arial" w:cs="Arial"/>
          <w:color w:val="000000"/>
          <w:sz w:val="18"/>
          <w:szCs w:val="18"/>
        </w:rPr>
        <w:t>porter</w:t>
      </w:r>
      <w:r w:rsidRPr="00AF41C2">
        <w:rPr>
          <w:rFonts w:ascii="Arial" w:hAnsi="Arial" w:cs="Arial"/>
          <w:color w:val="000000"/>
          <w:sz w:val="18"/>
          <w:szCs w:val="18"/>
          <w:lang w:val="x-none"/>
        </w:rPr>
        <w:t xml:space="preserve"> atteinte aux caractéristiques du filet </w:t>
      </w:r>
      <w:r w:rsidRPr="00AF41C2">
        <w:rPr>
          <w:rFonts w:ascii="Arial" w:hAnsi="Arial" w:cs="Arial"/>
          <w:color w:val="000000"/>
          <w:sz w:val="18"/>
          <w:szCs w:val="18"/>
        </w:rPr>
        <w:t>;</w:t>
      </w:r>
    </w:p>
    <w:p w14:paraId="4EF3AB23" w14:textId="77777777" w:rsidR="00B74CA7" w:rsidRPr="00AF41C2" w:rsidRDefault="00B74CA7" w:rsidP="00B74CA7">
      <w:pPr>
        <w:widowControl/>
        <w:numPr>
          <w:ilvl w:val="2"/>
          <w:numId w:val="17"/>
        </w:numPr>
        <w:autoSpaceDE/>
        <w:autoSpaceDN/>
        <w:adjustRightInd/>
        <w:ind w:left="2508" w:hanging="360"/>
        <w:jc w:val="both"/>
        <w:rPr>
          <w:rFonts w:ascii="Arial" w:hAnsi="Arial" w:cs="Arial"/>
          <w:color w:val="000000"/>
          <w:sz w:val="18"/>
          <w:szCs w:val="18"/>
          <w:lang w:val="x-none"/>
        </w:rPr>
      </w:pPr>
      <w:r w:rsidRPr="00AF41C2">
        <w:rPr>
          <w:rFonts w:ascii="Arial" w:hAnsi="Arial" w:cs="Arial"/>
          <w:color w:val="000000"/>
          <w:sz w:val="18"/>
          <w:szCs w:val="18"/>
        </w:rPr>
        <w:t>l</w:t>
      </w:r>
      <w:r w:rsidRPr="00AF41C2">
        <w:rPr>
          <w:rFonts w:ascii="Arial" w:hAnsi="Arial" w:cs="Arial"/>
          <w:color w:val="000000"/>
          <w:sz w:val="18"/>
          <w:szCs w:val="18"/>
          <w:lang w:val="x-none"/>
        </w:rPr>
        <w:t>e côté du filet ne peut comporter de bâtons ou matériaux pouvant mettre en danger les joueurs </w:t>
      </w:r>
      <w:r w:rsidRPr="00AF41C2">
        <w:rPr>
          <w:rFonts w:ascii="Arial" w:hAnsi="Arial" w:cs="Arial"/>
          <w:color w:val="000000"/>
          <w:sz w:val="18"/>
          <w:szCs w:val="18"/>
        </w:rPr>
        <w:t>;</w:t>
      </w:r>
    </w:p>
    <w:p w14:paraId="74F92EEF" w14:textId="77777777" w:rsidR="00B74CA7" w:rsidRPr="00AF41C2" w:rsidRDefault="00B74CA7" w:rsidP="00B74CA7">
      <w:pPr>
        <w:widowControl/>
        <w:numPr>
          <w:ilvl w:val="2"/>
          <w:numId w:val="17"/>
        </w:numPr>
        <w:autoSpaceDE/>
        <w:autoSpaceDN/>
        <w:adjustRightInd/>
        <w:ind w:left="2508" w:hanging="360"/>
        <w:jc w:val="both"/>
        <w:rPr>
          <w:rFonts w:ascii="Arial" w:hAnsi="Arial" w:cs="Arial"/>
          <w:sz w:val="18"/>
          <w:szCs w:val="18"/>
          <w:lang w:val="x-none"/>
        </w:rPr>
      </w:pPr>
      <w:r w:rsidRPr="00AF41C2">
        <w:rPr>
          <w:rFonts w:ascii="Arial" w:hAnsi="Arial" w:cs="Arial"/>
          <w:color w:val="000000"/>
          <w:sz w:val="18"/>
          <w:szCs w:val="18"/>
        </w:rPr>
        <w:t>l</w:t>
      </w:r>
      <w:r w:rsidRPr="00AF41C2">
        <w:rPr>
          <w:rFonts w:ascii="Arial" w:hAnsi="Arial" w:cs="Arial"/>
          <w:color w:val="000000"/>
          <w:sz w:val="18"/>
          <w:szCs w:val="18"/>
          <w:lang w:val="x-none"/>
        </w:rPr>
        <w:t xml:space="preserve">e filet doit être tendu avec des tendeurs fixés aux </w:t>
      </w:r>
      <w:r w:rsidRPr="00AF41C2">
        <w:rPr>
          <w:rFonts w:ascii="Arial" w:hAnsi="Arial" w:cs="Arial"/>
          <w:sz w:val="18"/>
          <w:szCs w:val="18"/>
          <w:lang w:val="x-none"/>
        </w:rPr>
        <w:t>poteaux</w:t>
      </w:r>
      <w:r w:rsidRPr="00AF41C2">
        <w:rPr>
          <w:rFonts w:ascii="Arial" w:hAnsi="Arial" w:cs="Arial"/>
          <w:sz w:val="18"/>
          <w:szCs w:val="18"/>
        </w:rPr>
        <w:t>, les chaines étant interdites.</w:t>
      </w:r>
      <w:r w:rsidRPr="00AF41C2">
        <w:rPr>
          <w:rFonts w:ascii="Arial" w:hAnsi="Arial" w:cs="Arial"/>
          <w:sz w:val="18"/>
          <w:szCs w:val="18"/>
          <w:lang w:val="x-none"/>
        </w:rPr>
        <w:t xml:space="preserve">  </w:t>
      </w:r>
    </w:p>
    <w:p w14:paraId="168A8322" w14:textId="77777777" w:rsidR="00B74CA7" w:rsidRPr="00AF41C2" w:rsidRDefault="00B74CA7" w:rsidP="00B74CA7">
      <w:pPr>
        <w:widowControl/>
        <w:numPr>
          <w:ilvl w:val="1"/>
          <w:numId w:val="17"/>
        </w:numPr>
        <w:autoSpaceDE/>
        <w:autoSpaceDN/>
        <w:adjustRightInd/>
        <w:ind w:left="1788" w:hanging="360"/>
        <w:jc w:val="both"/>
        <w:rPr>
          <w:rFonts w:ascii="Arial" w:hAnsi="Arial" w:cs="Arial"/>
          <w:sz w:val="18"/>
          <w:szCs w:val="18"/>
          <w:lang w:val="x-none"/>
        </w:rPr>
      </w:pPr>
      <w:r w:rsidRPr="00AF41C2">
        <w:rPr>
          <w:rFonts w:ascii="Arial" w:hAnsi="Arial" w:cs="Arial"/>
          <w:sz w:val="18"/>
          <w:szCs w:val="18"/>
        </w:rPr>
        <w:t>Toute</w:t>
      </w:r>
      <w:r w:rsidRPr="00AF41C2">
        <w:rPr>
          <w:rFonts w:ascii="Arial" w:hAnsi="Arial" w:cs="Arial"/>
          <w:sz w:val="18"/>
          <w:szCs w:val="18"/>
          <w:lang w:val="x-none"/>
        </w:rPr>
        <w:t xml:space="preserve"> partie saillante d’un dispositif pouvant présenter un danger pour les joueurs (roulettes </w:t>
      </w:r>
      <w:r w:rsidRPr="00AF41C2">
        <w:rPr>
          <w:rFonts w:ascii="Arial" w:hAnsi="Arial" w:cs="Arial"/>
          <w:sz w:val="18"/>
          <w:szCs w:val="18"/>
        </w:rPr>
        <w:t xml:space="preserve">de la </w:t>
      </w:r>
      <w:r w:rsidRPr="00AF41C2">
        <w:rPr>
          <w:rFonts w:ascii="Arial" w:hAnsi="Arial" w:cs="Arial"/>
          <w:sz w:val="18"/>
          <w:szCs w:val="18"/>
          <w:lang w:val="x-none"/>
        </w:rPr>
        <w:t>chaise arbitrage, mécanisme de tension des filets, …) doit être recouverte par un mousse</w:t>
      </w:r>
      <w:r w:rsidRPr="00AF41C2">
        <w:rPr>
          <w:rFonts w:ascii="Arial" w:hAnsi="Arial" w:cs="Arial"/>
          <w:sz w:val="18"/>
          <w:szCs w:val="18"/>
        </w:rPr>
        <w:t>.</w:t>
      </w:r>
    </w:p>
    <w:p w14:paraId="5AD57003" w14:textId="77777777" w:rsidR="00B74CA7" w:rsidRPr="00AF41C2" w:rsidRDefault="00B74CA7" w:rsidP="00B74CA7">
      <w:pPr>
        <w:widowControl/>
        <w:numPr>
          <w:ilvl w:val="1"/>
          <w:numId w:val="17"/>
        </w:numPr>
        <w:autoSpaceDE/>
        <w:autoSpaceDN/>
        <w:adjustRightInd/>
        <w:ind w:left="1788" w:hanging="360"/>
        <w:jc w:val="both"/>
        <w:rPr>
          <w:rFonts w:ascii="Arial" w:hAnsi="Arial" w:cs="Arial"/>
          <w:color w:val="000000"/>
          <w:sz w:val="18"/>
          <w:szCs w:val="18"/>
          <w:lang w:val="x-none"/>
        </w:rPr>
      </w:pPr>
      <w:r w:rsidRPr="00AF41C2">
        <w:rPr>
          <w:rFonts w:ascii="Arial" w:hAnsi="Arial" w:cs="Arial"/>
          <w:color w:val="000000"/>
          <w:sz w:val="18"/>
          <w:szCs w:val="18"/>
          <w:lang w:val="x-none"/>
        </w:rPr>
        <w:t xml:space="preserve">Les </w:t>
      </w:r>
      <w:r w:rsidRPr="00AF41C2">
        <w:rPr>
          <w:rFonts w:ascii="Arial" w:hAnsi="Arial" w:cs="Arial"/>
          <w:color w:val="000000"/>
          <w:sz w:val="18"/>
          <w:szCs w:val="18"/>
        </w:rPr>
        <w:t xml:space="preserve">2 bandes blanches (5cm large et 1m long) </w:t>
      </w:r>
      <w:r w:rsidRPr="00AF41C2">
        <w:rPr>
          <w:rFonts w:ascii="Arial" w:hAnsi="Arial" w:cs="Arial"/>
          <w:color w:val="000000"/>
          <w:sz w:val="18"/>
          <w:szCs w:val="18"/>
          <w:lang w:val="x-none"/>
        </w:rPr>
        <w:t xml:space="preserve">de côté fixées au filet verticalement au niveau des lignes de côté </w:t>
      </w:r>
      <w:r w:rsidRPr="00AF41C2">
        <w:rPr>
          <w:rFonts w:ascii="Arial" w:hAnsi="Arial" w:cs="Arial"/>
          <w:color w:val="000000"/>
          <w:sz w:val="18"/>
          <w:szCs w:val="18"/>
        </w:rPr>
        <w:t>:</w:t>
      </w:r>
    </w:p>
    <w:p w14:paraId="493719ED" w14:textId="77777777" w:rsidR="00B74CA7" w:rsidRPr="00AF41C2" w:rsidRDefault="00B74CA7" w:rsidP="00B74CA7">
      <w:pPr>
        <w:widowControl/>
        <w:numPr>
          <w:ilvl w:val="2"/>
          <w:numId w:val="17"/>
        </w:numPr>
        <w:autoSpaceDE/>
        <w:autoSpaceDN/>
        <w:adjustRightInd/>
        <w:ind w:left="2508" w:hanging="360"/>
        <w:jc w:val="both"/>
        <w:rPr>
          <w:rFonts w:ascii="Arial" w:hAnsi="Arial" w:cs="Arial"/>
          <w:color w:val="000000"/>
          <w:sz w:val="18"/>
          <w:szCs w:val="18"/>
          <w:lang w:val="x-none"/>
        </w:rPr>
      </w:pPr>
      <w:r w:rsidRPr="00AF41C2">
        <w:rPr>
          <w:rFonts w:ascii="Arial" w:hAnsi="Arial" w:cs="Arial"/>
          <w:color w:val="000000"/>
          <w:sz w:val="18"/>
          <w:szCs w:val="18"/>
        </w:rPr>
        <w:lastRenderedPageBreak/>
        <w:t xml:space="preserve">sont </w:t>
      </w:r>
      <w:r w:rsidRPr="00AF41C2">
        <w:rPr>
          <w:rFonts w:ascii="Arial" w:hAnsi="Arial" w:cs="Arial"/>
          <w:color w:val="000000"/>
          <w:sz w:val="18"/>
          <w:szCs w:val="18"/>
          <w:lang w:val="x-none"/>
        </w:rPr>
        <w:t>considérées comme faisant partie du filet </w:t>
      </w:r>
      <w:r w:rsidRPr="00AF41C2">
        <w:rPr>
          <w:rFonts w:ascii="Arial" w:hAnsi="Arial" w:cs="Arial"/>
          <w:color w:val="000000"/>
          <w:sz w:val="18"/>
          <w:szCs w:val="18"/>
        </w:rPr>
        <w:t>;</w:t>
      </w:r>
    </w:p>
    <w:p w14:paraId="61EA7615" w14:textId="77777777" w:rsidR="00B74CA7" w:rsidRPr="00AF41C2" w:rsidRDefault="00B74CA7" w:rsidP="00B74CA7">
      <w:pPr>
        <w:widowControl/>
        <w:numPr>
          <w:ilvl w:val="2"/>
          <w:numId w:val="17"/>
        </w:numPr>
        <w:autoSpaceDE/>
        <w:autoSpaceDN/>
        <w:adjustRightInd/>
        <w:ind w:left="2508" w:hanging="360"/>
        <w:jc w:val="both"/>
        <w:rPr>
          <w:rFonts w:ascii="Arial" w:hAnsi="Arial" w:cs="Arial"/>
          <w:color w:val="000000"/>
          <w:sz w:val="18"/>
          <w:szCs w:val="18"/>
          <w:lang w:val="x-none"/>
        </w:rPr>
      </w:pPr>
      <w:r w:rsidRPr="00AF41C2">
        <w:rPr>
          <w:rFonts w:ascii="Arial" w:hAnsi="Arial" w:cs="Arial"/>
          <w:color w:val="000000"/>
          <w:sz w:val="18"/>
          <w:szCs w:val="18"/>
        </w:rPr>
        <w:t xml:space="preserve">peuvent </w:t>
      </w:r>
      <w:r w:rsidRPr="00AF41C2">
        <w:rPr>
          <w:rFonts w:ascii="Arial" w:hAnsi="Arial" w:cs="Arial"/>
          <w:color w:val="000000"/>
          <w:sz w:val="18"/>
          <w:szCs w:val="18"/>
          <w:lang w:val="x-none"/>
        </w:rPr>
        <w:t>être tissées dans le filet </w:t>
      </w:r>
      <w:r w:rsidRPr="00AF41C2">
        <w:rPr>
          <w:rFonts w:ascii="Arial" w:hAnsi="Arial" w:cs="Arial"/>
          <w:color w:val="000000"/>
          <w:sz w:val="18"/>
          <w:szCs w:val="18"/>
        </w:rPr>
        <w:t>;</w:t>
      </w:r>
    </w:p>
    <w:p w14:paraId="7AC0ED6D" w14:textId="77777777" w:rsidR="00B74CA7" w:rsidRPr="00AF41C2" w:rsidRDefault="00B74CA7" w:rsidP="00B74CA7">
      <w:pPr>
        <w:widowControl/>
        <w:numPr>
          <w:ilvl w:val="2"/>
          <w:numId w:val="17"/>
        </w:numPr>
        <w:autoSpaceDE/>
        <w:autoSpaceDN/>
        <w:adjustRightInd/>
        <w:ind w:left="2508" w:hanging="360"/>
        <w:jc w:val="both"/>
        <w:rPr>
          <w:rFonts w:ascii="Arial" w:hAnsi="Arial" w:cs="Arial"/>
          <w:color w:val="000000"/>
          <w:sz w:val="18"/>
          <w:szCs w:val="18"/>
          <w:lang w:val="x-none"/>
        </w:rPr>
      </w:pPr>
      <w:r w:rsidRPr="00AF41C2">
        <w:rPr>
          <w:rFonts w:ascii="Arial" w:hAnsi="Arial" w:cs="Arial"/>
          <w:color w:val="000000"/>
          <w:sz w:val="18"/>
          <w:szCs w:val="18"/>
          <w:lang w:val="x-none"/>
        </w:rPr>
        <w:t>doivent être réglables.</w:t>
      </w:r>
    </w:p>
    <w:p w14:paraId="56615AB8" w14:textId="77777777" w:rsidR="00B74CA7" w:rsidRPr="00AF41C2" w:rsidRDefault="00B74CA7" w:rsidP="00B74CA7">
      <w:pPr>
        <w:widowControl/>
        <w:numPr>
          <w:ilvl w:val="1"/>
          <w:numId w:val="17"/>
        </w:numPr>
        <w:autoSpaceDE/>
        <w:autoSpaceDN/>
        <w:adjustRightInd/>
        <w:ind w:left="1788" w:hanging="360"/>
        <w:jc w:val="both"/>
        <w:rPr>
          <w:rFonts w:ascii="Arial" w:hAnsi="Arial" w:cs="Arial"/>
          <w:color w:val="000000"/>
          <w:sz w:val="18"/>
          <w:szCs w:val="18"/>
          <w:lang w:val="x-none"/>
        </w:rPr>
      </w:pPr>
      <w:r w:rsidRPr="00AF41C2">
        <w:rPr>
          <w:rFonts w:ascii="Arial" w:hAnsi="Arial" w:cs="Arial"/>
          <w:color w:val="000000"/>
          <w:sz w:val="18"/>
          <w:szCs w:val="18"/>
          <w:lang w:val="x-none"/>
        </w:rPr>
        <w:t>Les antennes </w:t>
      </w:r>
      <w:r w:rsidRPr="00AF41C2">
        <w:rPr>
          <w:rFonts w:ascii="Arial" w:hAnsi="Arial" w:cs="Arial"/>
          <w:color w:val="000000"/>
          <w:sz w:val="18"/>
          <w:szCs w:val="18"/>
        </w:rPr>
        <w:t>sont :</w:t>
      </w:r>
    </w:p>
    <w:p w14:paraId="6FE222E0" w14:textId="77777777" w:rsidR="00B74CA7" w:rsidRPr="00AF41C2" w:rsidRDefault="00B74CA7" w:rsidP="00B74CA7">
      <w:pPr>
        <w:widowControl/>
        <w:numPr>
          <w:ilvl w:val="2"/>
          <w:numId w:val="17"/>
        </w:numPr>
        <w:autoSpaceDE/>
        <w:autoSpaceDN/>
        <w:adjustRightInd/>
        <w:ind w:left="2508" w:hanging="360"/>
        <w:jc w:val="both"/>
        <w:rPr>
          <w:rFonts w:ascii="Arial" w:hAnsi="Arial" w:cs="Arial"/>
          <w:color w:val="000000"/>
          <w:sz w:val="18"/>
          <w:szCs w:val="18"/>
          <w:lang w:val="x-none"/>
        </w:rPr>
      </w:pPr>
      <w:r w:rsidRPr="00AF41C2">
        <w:rPr>
          <w:rFonts w:ascii="Arial" w:hAnsi="Arial" w:cs="Arial"/>
          <w:color w:val="000000"/>
          <w:sz w:val="18"/>
          <w:szCs w:val="18"/>
          <w:lang w:val="x-none"/>
        </w:rPr>
        <w:t>fixées à l’extérieur de chaque bande de côté et placées de chaque côté du filet </w:t>
      </w:r>
      <w:r w:rsidRPr="00AF41C2">
        <w:rPr>
          <w:rFonts w:ascii="Arial" w:hAnsi="Arial" w:cs="Arial"/>
          <w:color w:val="000000"/>
          <w:sz w:val="18"/>
          <w:szCs w:val="18"/>
        </w:rPr>
        <w:t>;</w:t>
      </w:r>
    </w:p>
    <w:p w14:paraId="5160EA01" w14:textId="77777777" w:rsidR="00B74CA7" w:rsidRPr="00AF41C2" w:rsidRDefault="00B74CA7" w:rsidP="00B74CA7">
      <w:pPr>
        <w:widowControl/>
        <w:numPr>
          <w:ilvl w:val="2"/>
          <w:numId w:val="17"/>
        </w:numPr>
        <w:autoSpaceDE/>
        <w:autoSpaceDN/>
        <w:adjustRightInd/>
        <w:ind w:left="2508" w:hanging="360"/>
        <w:jc w:val="both"/>
        <w:rPr>
          <w:rFonts w:ascii="Arial" w:hAnsi="Arial" w:cs="Arial"/>
          <w:color w:val="000000"/>
          <w:sz w:val="18"/>
          <w:szCs w:val="18"/>
          <w:lang w:val="x-none"/>
        </w:rPr>
      </w:pPr>
      <w:r w:rsidRPr="00AF41C2">
        <w:rPr>
          <w:rFonts w:ascii="Arial" w:hAnsi="Arial" w:cs="Arial"/>
          <w:color w:val="000000"/>
          <w:sz w:val="18"/>
          <w:szCs w:val="18"/>
          <w:lang w:val="x-none"/>
        </w:rPr>
        <w:t>considérées comme faisant partie du filet</w:t>
      </w:r>
      <w:r w:rsidRPr="00AF41C2">
        <w:rPr>
          <w:rFonts w:ascii="Arial" w:hAnsi="Arial" w:cs="Arial"/>
          <w:color w:val="000000"/>
          <w:sz w:val="18"/>
          <w:szCs w:val="18"/>
        </w:rPr>
        <w:t xml:space="preserve"> et </w:t>
      </w:r>
      <w:r w:rsidRPr="00AF41C2">
        <w:rPr>
          <w:rFonts w:ascii="Arial" w:hAnsi="Arial" w:cs="Arial"/>
          <w:color w:val="000000"/>
          <w:sz w:val="18"/>
          <w:szCs w:val="18"/>
          <w:lang w:val="x-none"/>
        </w:rPr>
        <w:t>limitent le passage sur le côté.</w:t>
      </w:r>
    </w:p>
    <w:p w14:paraId="0DFE014E" w14:textId="77777777" w:rsidR="00B74CA7" w:rsidRPr="00AF41C2" w:rsidRDefault="00B74CA7" w:rsidP="00B74CA7">
      <w:pPr>
        <w:widowControl/>
        <w:numPr>
          <w:ilvl w:val="2"/>
          <w:numId w:val="18"/>
        </w:numPr>
        <w:tabs>
          <w:tab w:val="left" w:pos="851"/>
        </w:tabs>
        <w:autoSpaceDE/>
        <w:autoSpaceDN/>
        <w:adjustRightInd/>
        <w:rPr>
          <w:rFonts w:ascii="Arial" w:hAnsi="Arial" w:cs="Arial"/>
          <w:b/>
          <w:snapToGrid w:val="0"/>
          <w:color w:val="000000"/>
          <w:sz w:val="18"/>
          <w:szCs w:val="18"/>
          <w:u w:val="single"/>
        </w:rPr>
      </w:pPr>
      <w:r w:rsidRPr="00AF41C2">
        <w:rPr>
          <w:rFonts w:ascii="Arial" w:hAnsi="Arial" w:cs="Arial"/>
          <w:b/>
          <w:snapToGrid w:val="0"/>
          <w:color w:val="000000"/>
          <w:sz w:val="18"/>
          <w:szCs w:val="18"/>
          <w:u w:val="single"/>
        </w:rPr>
        <w:t>CODE 7 : PODIUM D’ARBITRE</w:t>
      </w:r>
    </w:p>
    <w:p w14:paraId="6484D81D" w14:textId="77777777" w:rsidR="00B74CA7" w:rsidRPr="00AF41C2" w:rsidRDefault="00B74CA7" w:rsidP="00B74CA7">
      <w:pPr>
        <w:widowControl/>
        <w:numPr>
          <w:ilvl w:val="1"/>
          <w:numId w:val="17"/>
        </w:numPr>
        <w:autoSpaceDE/>
        <w:autoSpaceDN/>
        <w:adjustRightInd/>
        <w:ind w:left="1788" w:hanging="360"/>
        <w:jc w:val="both"/>
        <w:rPr>
          <w:rFonts w:ascii="Arial" w:hAnsi="Arial" w:cs="Arial"/>
          <w:color w:val="000000"/>
          <w:sz w:val="18"/>
          <w:szCs w:val="18"/>
          <w:lang w:val="x-none"/>
        </w:rPr>
      </w:pPr>
      <w:r w:rsidRPr="00AF41C2">
        <w:rPr>
          <w:rFonts w:ascii="Arial" w:hAnsi="Arial" w:cs="Arial"/>
          <w:color w:val="000000"/>
          <w:sz w:val="18"/>
          <w:szCs w:val="18"/>
          <w:lang w:val="x-none"/>
        </w:rPr>
        <w:t>Le 1</w:t>
      </w:r>
      <w:r w:rsidRPr="00AF41C2">
        <w:rPr>
          <w:rFonts w:ascii="Arial" w:hAnsi="Arial" w:cs="Arial"/>
          <w:color w:val="000000"/>
          <w:sz w:val="18"/>
          <w:szCs w:val="18"/>
          <w:vertAlign w:val="superscript"/>
          <w:lang w:val="x-none"/>
        </w:rPr>
        <w:t>er</w:t>
      </w:r>
      <w:r w:rsidRPr="00AF41C2">
        <w:rPr>
          <w:rFonts w:ascii="Arial" w:hAnsi="Arial" w:cs="Arial"/>
          <w:color w:val="000000"/>
          <w:sz w:val="18"/>
          <w:szCs w:val="18"/>
          <w:lang w:val="x-none"/>
        </w:rPr>
        <w:t xml:space="preserve"> arbitre remplit sa fonction debout sur un podium placé à une des extrémités du filet.  Son champ de vision se situe à environ 50cm au-dessus du filet.  </w:t>
      </w:r>
    </w:p>
    <w:p w14:paraId="5763B503" w14:textId="77777777" w:rsidR="00B74CA7" w:rsidRPr="00AF41C2" w:rsidRDefault="00B74CA7" w:rsidP="00B74CA7">
      <w:pPr>
        <w:widowControl/>
        <w:numPr>
          <w:ilvl w:val="1"/>
          <w:numId w:val="17"/>
        </w:numPr>
        <w:autoSpaceDE/>
        <w:autoSpaceDN/>
        <w:adjustRightInd/>
        <w:ind w:left="1788" w:hanging="360"/>
        <w:jc w:val="both"/>
        <w:rPr>
          <w:rFonts w:ascii="Arial" w:hAnsi="Arial" w:cs="Arial"/>
          <w:color w:val="000000"/>
          <w:sz w:val="18"/>
          <w:szCs w:val="18"/>
          <w:lang w:val="x-none"/>
        </w:rPr>
      </w:pPr>
      <w:r w:rsidRPr="00AF41C2">
        <w:rPr>
          <w:rFonts w:ascii="Arial" w:hAnsi="Arial" w:cs="Arial"/>
          <w:color w:val="000000"/>
          <w:sz w:val="18"/>
          <w:szCs w:val="18"/>
          <w:lang w:val="x-none"/>
        </w:rPr>
        <w:t>Le podium d’arbitre </w:t>
      </w:r>
      <w:r w:rsidRPr="00AF41C2">
        <w:rPr>
          <w:rFonts w:ascii="Arial" w:hAnsi="Arial" w:cs="Arial"/>
          <w:color w:val="000000"/>
          <w:sz w:val="18"/>
          <w:szCs w:val="18"/>
        </w:rPr>
        <w:t xml:space="preserve">doit être protégé et avoir au minimum une planche de 60cm sur 60cm afin de permettre d’officier </w:t>
      </w:r>
      <w:r w:rsidRPr="00AF41C2">
        <w:rPr>
          <w:rFonts w:ascii="Arial" w:hAnsi="Arial" w:cs="Arial"/>
          <w:color w:val="000000"/>
          <w:sz w:val="18"/>
          <w:szCs w:val="18"/>
          <w:lang w:val="x-none"/>
        </w:rPr>
        <w:t>debout</w:t>
      </w:r>
      <w:r w:rsidRPr="00AF41C2">
        <w:rPr>
          <w:rFonts w:ascii="Arial" w:hAnsi="Arial" w:cs="Arial"/>
          <w:color w:val="000000"/>
          <w:sz w:val="18"/>
          <w:szCs w:val="18"/>
        </w:rPr>
        <w:t>.</w:t>
      </w:r>
    </w:p>
    <w:p w14:paraId="2724242F" w14:textId="77777777" w:rsidR="00B74CA7" w:rsidRPr="00AF41C2" w:rsidRDefault="00B74CA7" w:rsidP="00B74CA7">
      <w:pPr>
        <w:widowControl/>
        <w:numPr>
          <w:ilvl w:val="2"/>
          <w:numId w:val="18"/>
        </w:numPr>
        <w:tabs>
          <w:tab w:val="left" w:pos="851"/>
        </w:tabs>
        <w:autoSpaceDE/>
        <w:autoSpaceDN/>
        <w:adjustRightInd/>
        <w:rPr>
          <w:rFonts w:ascii="Arial" w:hAnsi="Arial" w:cs="Arial"/>
          <w:b/>
          <w:snapToGrid w:val="0"/>
          <w:color w:val="000000"/>
          <w:sz w:val="18"/>
          <w:szCs w:val="18"/>
          <w:u w:val="single"/>
        </w:rPr>
      </w:pPr>
      <w:r w:rsidRPr="00AF41C2">
        <w:rPr>
          <w:rFonts w:ascii="Arial" w:hAnsi="Arial" w:cs="Arial"/>
          <w:b/>
          <w:snapToGrid w:val="0"/>
          <w:color w:val="000000"/>
          <w:sz w:val="18"/>
          <w:szCs w:val="18"/>
          <w:u w:val="single"/>
        </w:rPr>
        <w:t>CODE 8 : VESTIAIRE DES JOUEURS</w:t>
      </w:r>
    </w:p>
    <w:p w14:paraId="308CEEB9" w14:textId="77777777" w:rsidR="00B74CA7" w:rsidRPr="00AF41C2" w:rsidRDefault="00B74CA7" w:rsidP="00B74CA7">
      <w:pPr>
        <w:widowControl/>
        <w:numPr>
          <w:ilvl w:val="1"/>
          <w:numId w:val="17"/>
        </w:numPr>
        <w:autoSpaceDE/>
        <w:autoSpaceDN/>
        <w:adjustRightInd/>
        <w:ind w:left="1788" w:hanging="360"/>
        <w:jc w:val="both"/>
        <w:rPr>
          <w:rFonts w:ascii="Arial" w:hAnsi="Arial" w:cs="Arial"/>
          <w:color w:val="000000"/>
          <w:sz w:val="18"/>
          <w:szCs w:val="18"/>
          <w:lang w:val="x-none"/>
        </w:rPr>
      </w:pPr>
      <w:r w:rsidRPr="00AF41C2">
        <w:rPr>
          <w:rFonts w:ascii="Arial" w:hAnsi="Arial" w:cs="Arial"/>
          <w:color w:val="000000"/>
          <w:sz w:val="18"/>
          <w:szCs w:val="18"/>
          <w:lang w:val="x-none"/>
        </w:rPr>
        <w:t>Toute équipe doit pouvoir disposer</w:t>
      </w:r>
      <w:r w:rsidRPr="00AF41C2">
        <w:rPr>
          <w:rFonts w:ascii="Arial" w:hAnsi="Arial" w:cs="Arial"/>
          <w:color w:val="000000"/>
          <w:sz w:val="18"/>
          <w:szCs w:val="18"/>
        </w:rPr>
        <w:t>, au moins 1h avant et 1h après la rencontre,</w:t>
      </w:r>
      <w:r w:rsidRPr="00AF41C2">
        <w:rPr>
          <w:rFonts w:ascii="Arial" w:hAnsi="Arial" w:cs="Arial"/>
          <w:color w:val="000000"/>
          <w:sz w:val="18"/>
          <w:szCs w:val="18"/>
          <w:lang w:val="x-none"/>
        </w:rPr>
        <w:t xml:space="preserve"> d’un vestiaire :</w:t>
      </w:r>
    </w:p>
    <w:p w14:paraId="29AF0C45" w14:textId="77777777" w:rsidR="00B74CA7" w:rsidRPr="00AF41C2" w:rsidRDefault="00B74CA7" w:rsidP="00B74CA7">
      <w:pPr>
        <w:widowControl/>
        <w:numPr>
          <w:ilvl w:val="2"/>
          <w:numId w:val="17"/>
        </w:numPr>
        <w:autoSpaceDE/>
        <w:autoSpaceDN/>
        <w:adjustRightInd/>
        <w:ind w:left="2508" w:hanging="360"/>
        <w:jc w:val="both"/>
        <w:rPr>
          <w:rFonts w:ascii="Arial" w:hAnsi="Arial" w:cs="Arial"/>
          <w:color w:val="000000"/>
          <w:sz w:val="18"/>
          <w:szCs w:val="18"/>
          <w:lang w:val="x-none"/>
        </w:rPr>
      </w:pPr>
      <w:r w:rsidRPr="00AF41C2">
        <w:rPr>
          <w:rFonts w:ascii="Arial" w:hAnsi="Arial" w:cs="Arial"/>
          <w:color w:val="000000"/>
          <w:sz w:val="18"/>
          <w:szCs w:val="18"/>
          <w:lang w:val="x-none"/>
        </w:rPr>
        <w:t>propre et pourvu de crochets/porte manteaux et de bancs ou de chaises en suffisance ;</w:t>
      </w:r>
    </w:p>
    <w:p w14:paraId="3B767D79" w14:textId="77777777" w:rsidR="00B74CA7" w:rsidRPr="00AF41C2" w:rsidRDefault="00B74CA7" w:rsidP="00B74CA7">
      <w:pPr>
        <w:widowControl/>
        <w:numPr>
          <w:ilvl w:val="2"/>
          <w:numId w:val="17"/>
        </w:numPr>
        <w:autoSpaceDE/>
        <w:autoSpaceDN/>
        <w:adjustRightInd/>
        <w:ind w:left="2508" w:hanging="360"/>
        <w:jc w:val="both"/>
        <w:rPr>
          <w:rFonts w:ascii="Arial" w:hAnsi="Arial" w:cs="Arial"/>
          <w:color w:val="000000"/>
          <w:sz w:val="18"/>
          <w:szCs w:val="18"/>
          <w:lang w:val="x-none"/>
        </w:rPr>
      </w:pPr>
      <w:r w:rsidRPr="00AF41C2">
        <w:rPr>
          <w:rFonts w:ascii="Arial" w:hAnsi="Arial" w:cs="Arial"/>
          <w:color w:val="000000"/>
          <w:sz w:val="18"/>
          <w:szCs w:val="18"/>
          <w:lang w:val="x-none"/>
        </w:rPr>
        <w:t>comprenant des douches propres et offrant de l’eau froide et chaude</w:t>
      </w:r>
      <w:r w:rsidRPr="00AF41C2">
        <w:rPr>
          <w:rFonts w:ascii="Arial" w:hAnsi="Arial" w:cs="Arial"/>
          <w:color w:val="000000"/>
          <w:sz w:val="18"/>
          <w:szCs w:val="18"/>
        </w:rPr>
        <w:t>.</w:t>
      </w:r>
    </w:p>
    <w:p w14:paraId="4BB84C98" w14:textId="77777777" w:rsidR="00B74CA7" w:rsidRPr="00AF41C2" w:rsidRDefault="00B74CA7" w:rsidP="00B74CA7">
      <w:pPr>
        <w:widowControl/>
        <w:numPr>
          <w:ilvl w:val="2"/>
          <w:numId w:val="18"/>
        </w:numPr>
        <w:tabs>
          <w:tab w:val="left" w:pos="851"/>
        </w:tabs>
        <w:autoSpaceDE/>
        <w:autoSpaceDN/>
        <w:adjustRightInd/>
        <w:rPr>
          <w:rFonts w:ascii="Arial" w:hAnsi="Arial" w:cs="Arial"/>
          <w:b/>
          <w:snapToGrid w:val="0"/>
          <w:color w:val="000000"/>
          <w:sz w:val="18"/>
          <w:szCs w:val="18"/>
          <w:u w:val="single"/>
        </w:rPr>
      </w:pPr>
      <w:r w:rsidRPr="00AF41C2">
        <w:rPr>
          <w:rFonts w:ascii="Arial" w:hAnsi="Arial" w:cs="Arial"/>
          <w:b/>
          <w:snapToGrid w:val="0"/>
          <w:color w:val="000000"/>
          <w:sz w:val="18"/>
          <w:szCs w:val="18"/>
          <w:u w:val="single"/>
        </w:rPr>
        <w:t>CODE 9 : VESTIAIRE DES ARBITRES</w:t>
      </w:r>
    </w:p>
    <w:p w14:paraId="785F418D" w14:textId="77777777" w:rsidR="00B74CA7" w:rsidRPr="00AF41C2" w:rsidRDefault="00B74CA7" w:rsidP="00B74CA7">
      <w:pPr>
        <w:widowControl/>
        <w:numPr>
          <w:ilvl w:val="1"/>
          <w:numId w:val="17"/>
        </w:numPr>
        <w:autoSpaceDE/>
        <w:autoSpaceDN/>
        <w:adjustRightInd/>
        <w:ind w:left="1788" w:hanging="360"/>
        <w:jc w:val="both"/>
        <w:rPr>
          <w:rFonts w:ascii="Arial" w:hAnsi="Arial" w:cs="Arial"/>
          <w:color w:val="000000"/>
          <w:sz w:val="18"/>
          <w:szCs w:val="18"/>
          <w:lang w:val="x-none"/>
        </w:rPr>
      </w:pPr>
      <w:r w:rsidRPr="00AF41C2">
        <w:rPr>
          <w:rFonts w:ascii="Arial" w:hAnsi="Arial" w:cs="Arial"/>
          <w:color w:val="000000"/>
          <w:sz w:val="18"/>
          <w:szCs w:val="18"/>
        </w:rPr>
        <w:t>Tout arbitre et tout juge de ligne doit pouvoir disposer, au moins 1h avant et 30 minutes après toute rencontre, d’un vestiaire</w:t>
      </w:r>
      <w:r w:rsidRPr="00AF41C2">
        <w:rPr>
          <w:rFonts w:ascii="Arial" w:hAnsi="Arial" w:cs="Arial"/>
          <w:color w:val="000000"/>
          <w:sz w:val="18"/>
          <w:szCs w:val="18"/>
          <w:lang w:val="x-none"/>
        </w:rPr>
        <w:t xml:space="preserve"> séparé et </w:t>
      </w:r>
      <w:r w:rsidRPr="00AF41C2">
        <w:rPr>
          <w:rFonts w:ascii="Arial" w:hAnsi="Arial" w:cs="Arial"/>
          <w:color w:val="000000"/>
          <w:sz w:val="18"/>
          <w:szCs w:val="18"/>
        </w:rPr>
        <w:t>fermant à clef</w:t>
      </w:r>
      <w:r w:rsidRPr="00AF41C2">
        <w:rPr>
          <w:rFonts w:ascii="Arial" w:hAnsi="Arial" w:cs="Arial"/>
          <w:color w:val="000000"/>
          <w:sz w:val="18"/>
          <w:szCs w:val="18"/>
          <w:lang w:val="x-none"/>
        </w:rPr>
        <w:t xml:space="preserve">. </w:t>
      </w:r>
    </w:p>
    <w:p w14:paraId="7962B25C" w14:textId="77777777" w:rsidR="00B74CA7" w:rsidRPr="00AF41C2" w:rsidRDefault="00B74CA7" w:rsidP="00B74CA7">
      <w:pPr>
        <w:widowControl/>
        <w:numPr>
          <w:ilvl w:val="1"/>
          <w:numId w:val="17"/>
        </w:numPr>
        <w:autoSpaceDE/>
        <w:autoSpaceDN/>
        <w:adjustRightInd/>
        <w:ind w:left="1788" w:hanging="360"/>
        <w:jc w:val="both"/>
        <w:rPr>
          <w:rFonts w:ascii="Arial" w:hAnsi="Arial" w:cs="Arial"/>
          <w:color w:val="000000"/>
          <w:sz w:val="18"/>
          <w:szCs w:val="18"/>
          <w:lang w:val="x-none"/>
        </w:rPr>
      </w:pPr>
      <w:r w:rsidRPr="00AF41C2">
        <w:rPr>
          <w:rFonts w:ascii="Arial" w:hAnsi="Arial" w:cs="Arial"/>
          <w:color w:val="000000"/>
          <w:sz w:val="18"/>
          <w:szCs w:val="18"/>
          <w:lang w:val="x-none"/>
        </w:rPr>
        <w:t>Le vestiaire doit </w:t>
      </w:r>
      <w:r w:rsidRPr="00AF41C2">
        <w:rPr>
          <w:rFonts w:ascii="Arial" w:hAnsi="Arial" w:cs="Arial"/>
          <w:color w:val="000000"/>
          <w:sz w:val="18"/>
          <w:szCs w:val="18"/>
        </w:rPr>
        <w:t xml:space="preserve">être </w:t>
      </w:r>
      <w:r w:rsidRPr="00AF41C2">
        <w:rPr>
          <w:rFonts w:ascii="Arial" w:hAnsi="Arial" w:cs="Arial"/>
          <w:color w:val="000000"/>
          <w:sz w:val="18"/>
          <w:szCs w:val="18"/>
          <w:lang w:val="x-none"/>
        </w:rPr>
        <w:t>:</w:t>
      </w:r>
    </w:p>
    <w:p w14:paraId="5A61623D" w14:textId="77777777" w:rsidR="00B74CA7" w:rsidRPr="00AF41C2" w:rsidRDefault="00B74CA7" w:rsidP="00B74CA7">
      <w:pPr>
        <w:widowControl/>
        <w:numPr>
          <w:ilvl w:val="2"/>
          <w:numId w:val="17"/>
        </w:numPr>
        <w:autoSpaceDE/>
        <w:autoSpaceDN/>
        <w:adjustRightInd/>
        <w:ind w:left="2508" w:hanging="360"/>
        <w:jc w:val="both"/>
        <w:rPr>
          <w:rFonts w:ascii="Arial" w:hAnsi="Arial" w:cs="Arial"/>
          <w:color w:val="000000"/>
          <w:sz w:val="18"/>
          <w:szCs w:val="18"/>
          <w:lang w:val="x-none"/>
        </w:rPr>
      </w:pPr>
      <w:r w:rsidRPr="00AF41C2">
        <w:rPr>
          <w:rFonts w:ascii="Arial" w:hAnsi="Arial" w:cs="Arial"/>
          <w:color w:val="000000"/>
          <w:sz w:val="18"/>
          <w:szCs w:val="18"/>
          <w:lang w:val="x-none"/>
        </w:rPr>
        <w:t>propre </w:t>
      </w:r>
      <w:r w:rsidRPr="00AF41C2">
        <w:rPr>
          <w:rFonts w:ascii="Arial" w:hAnsi="Arial" w:cs="Arial"/>
          <w:color w:val="000000"/>
          <w:sz w:val="18"/>
          <w:szCs w:val="18"/>
        </w:rPr>
        <w:t>et pourvu</w:t>
      </w:r>
      <w:r w:rsidRPr="00AF41C2">
        <w:rPr>
          <w:rFonts w:ascii="Arial" w:hAnsi="Arial" w:cs="Arial"/>
          <w:color w:val="000000"/>
          <w:sz w:val="18"/>
          <w:szCs w:val="18"/>
          <w:lang w:val="x-none"/>
        </w:rPr>
        <w:t xml:space="preserve"> de suffisamment de </w:t>
      </w:r>
      <w:r w:rsidRPr="00AF41C2">
        <w:rPr>
          <w:rFonts w:ascii="Arial" w:hAnsi="Arial" w:cs="Arial"/>
          <w:color w:val="000000"/>
          <w:sz w:val="18"/>
          <w:szCs w:val="18"/>
        </w:rPr>
        <w:t>crochets/</w:t>
      </w:r>
      <w:r w:rsidRPr="00AF41C2">
        <w:rPr>
          <w:rFonts w:ascii="Arial" w:hAnsi="Arial" w:cs="Arial"/>
          <w:color w:val="000000"/>
          <w:sz w:val="18"/>
          <w:szCs w:val="18"/>
          <w:lang w:val="x-none"/>
        </w:rPr>
        <w:t>porte-manteaux, de chaises et de table </w:t>
      </w:r>
      <w:r w:rsidRPr="00AF41C2">
        <w:rPr>
          <w:rFonts w:ascii="Arial" w:hAnsi="Arial" w:cs="Arial"/>
          <w:color w:val="000000"/>
          <w:sz w:val="18"/>
          <w:szCs w:val="18"/>
        </w:rPr>
        <w:t>;</w:t>
      </w:r>
    </w:p>
    <w:p w14:paraId="6502B0E0" w14:textId="77777777" w:rsidR="00B74CA7" w:rsidRPr="00AF41C2" w:rsidRDefault="00B74CA7" w:rsidP="00B74CA7">
      <w:pPr>
        <w:widowControl/>
        <w:numPr>
          <w:ilvl w:val="2"/>
          <w:numId w:val="17"/>
        </w:numPr>
        <w:autoSpaceDE/>
        <w:autoSpaceDN/>
        <w:adjustRightInd/>
        <w:ind w:left="2508" w:hanging="360"/>
        <w:jc w:val="both"/>
        <w:rPr>
          <w:rFonts w:ascii="Arial" w:hAnsi="Arial" w:cs="Arial"/>
          <w:color w:val="000000"/>
          <w:sz w:val="18"/>
          <w:szCs w:val="18"/>
          <w:lang w:val="x-none"/>
        </w:rPr>
      </w:pPr>
      <w:r w:rsidRPr="00AF41C2">
        <w:rPr>
          <w:rFonts w:ascii="Arial" w:hAnsi="Arial" w:cs="Arial"/>
          <w:color w:val="000000"/>
          <w:sz w:val="18"/>
          <w:szCs w:val="18"/>
          <w:lang w:val="x-none"/>
        </w:rPr>
        <w:t>comporter une douche ou au minimum un lavabo.</w:t>
      </w:r>
    </w:p>
    <w:p w14:paraId="33485EBD" w14:textId="77777777" w:rsidR="00B74CA7" w:rsidRPr="00AF41C2" w:rsidRDefault="00B74CA7" w:rsidP="00B74CA7">
      <w:pPr>
        <w:widowControl/>
        <w:numPr>
          <w:ilvl w:val="2"/>
          <w:numId w:val="18"/>
        </w:numPr>
        <w:tabs>
          <w:tab w:val="left" w:pos="851"/>
        </w:tabs>
        <w:autoSpaceDE/>
        <w:autoSpaceDN/>
        <w:adjustRightInd/>
        <w:rPr>
          <w:rFonts w:ascii="Arial" w:hAnsi="Arial" w:cs="Arial"/>
          <w:b/>
          <w:snapToGrid w:val="0"/>
          <w:color w:val="000000"/>
          <w:sz w:val="18"/>
          <w:szCs w:val="18"/>
          <w:u w:val="single"/>
        </w:rPr>
      </w:pPr>
      <w:r w:rsidRPr="00AF41C2">
        <w:rPr>
          <w:rFonts w:ascii="Arial" w:hAnsi="Arial" w:cs="Arial"/>
          <w:b/>
          <w:snapToGrid w:val="0"/>
          <w:color w:val="000000"/>
          <w:sz w:val="18"/>
          <w:szCs w:val="18"/>
          <w:u w:val="single"/>
        </w:rPr>
        <w:t>CODE 10 : INFIRMERIE ET BOITE DE PREMIERS SOINS</w:t>
      </w:r>
    </w:p>
    <w:p w14:paraId="7A673892" w14:textId="77777777" w:rsidR="00B74CA7" w:rsidRPr="00AF41C2" w:rsidRDefault="00B74CA7" w:rsidP="00B74CA7">
      <w:pPr>
        <w:widowControl/>
        <w:numPr>
          <w:ilvl w:val="1"/>
          <w:numId w:val="17"/>
        </w:numPr>
        <w:autoSpaceDE/>
        <w:autoSpaceDN/>
        <w:adjustRightInd/>
        <w:ind w:left="1788" w:hanging="360"/>
        <w:rPr>
          <w:rFonts w:ascii="Arial" w:hAnsi="Arial" w:cs="Arial"/>
          <w:color w:val="000000"/>
          <w:sz w:val="18"/>
          <w:szCs w:val="18"/>
          <w:lang w:val="x-none"/>
        </w:rPr>
      </w:pPr>
      <w:r w:rsidRPr="00AF41C2">
        <w:rPr>
          <w:rFonts w:ascii="Arial" w:hAnsi="Arial" w:cs="Arial"/>
          <w:color w:val="000000"/>
          <w:sz w:val="18"/>
          <w:szCs w:val="18"/>
        </w:rPr>
        <w:t>La boîte de premiers soins doit comprendre les produits et matériels suivants (indications de l’AES (Association des Etablissements Sportifs)) :</w:t>
      </w:r>
    </w:p>
    <w:p w14:paraId="64F236EB" w14:textId="77777777" w:rsidR="00B74CA7" w:rsidRPr="00AF41C2" w:rsidRDefault="00B74CA7" w:rsidP="00B74CA7">
      <w:pPr>
        <w:numPr>
          <w:ilvl w:val="2"/>
          <w:numId w:val="17"/>
        </w:numPr>
        <w:ind w:left="2508" w:hanging="360"/>
        <w:rPr>
          <w:rFonts w:ascii="Arial" w:hAnsi="Arial" w:cs="Arial"/>
          <w:color w:val="000000"/>
          <w:sz w:val="16"/>
          <w:szCs w:val="16"/>
          <w:lang w:val="x-none"/>
        </w:rPr>
      </w:pPr>
      <w:r w:rsidRPr="00AF41C2">
        <w:rPr>
          <w:rFonts w:ascii="Arial" w:hAnsi="Arial" w:cs="Arial"/>
          <w:color w:val="000000"/>
          <w:sz w:val="16"/>
          <w:szCs w:val="16"/>
        </w:rPr>
        <w:t>1 paire de ciseaux fins inoxydables et une autre de brancardier (découpage vêtements, ceinture)</w:t>
      </w:r>
    </w:p>
    <w:p w14:paraId="3B31B534" w14:textId="77777777" w:rsidR="00B74CA7" w:rsidRPr="00AF41C2" w:rsidRDefault="00B74CA7" w:rsidP="00B74CA7">
      <w:pPr>
        <w:numPr>
          <w:ilvl w:val="2"/>
          <w:numId w:val="17"/>
        </w:numPr>
        <w:ind w:left="2508" w:hanging="360"/>
        <w:rPr>
          <w:rFonts w:ascii="Arial" w:hAnsi="Arial" w:cs="Arial"/>
          <w:color w:val="000000"/>
          <w:sz w:val="16"/>
          <w:szCs w:val="16"/>
          <w:lang w:val="x-none"/>
        </w:rPr>
      </w:pPr>
      <w:r w:rsidRPr="00AF41C2">
        <w:rPr>
          <w:rFonts w:ascii="Arial" w:hAnsi="Arial" w:cs="Arial"/>
          <w:color w:val="000000"/>
          <w:sz w:val="16"/>
          <w:szCs w:val="16"/>
        </w:rPr>
        <w:t>1 crochet à tique et 1 pince à écharde inoxydable</w:t>
      </w:r>
    </w:p>
    <w:p w14:paraId="7D0171F1" w14:textId="77777777" w:rsidR="00B74CA7" w:rsidRPr="00AF41C2" w:rsidRDefault="00B74CA7" w:rsidP="00B74CA7">
      <w:pPr>
        <w:numPr>
          <w:ilvl w:val="2"/>
          <w:numId w:val="17"/>
        </w:numPr>
        <w:ind w:left="2508" w:hanging="360"/>
        <w:rPr>
          <w:rFonts w:ascii="Arial" w:hAnsi="Arial" w:cs="Arial"/>
          <w:color w:val="000000"/>
          <w:sz w:val="16"/>
          <w:szCs w:val="16"/>
          <w:lang w:val="x-none"/>
        </w:rPr>
      </w:pPr>
      <w:r w:rsidRPr="00AF41C2">
        <w:rPr>
          <w:rFonts w:ascii="Arial" w:hAnsi="Arial" w:cs="Arial"/>
          <w:color w:val="000000"/>
          <w:sz w:val="16"/>
          <w:szCs w:val="16"/>
        </w:rPr>
        <w:t>5 épingles de sûreté inoxydables et 10 agrafes élastiques</w:t>
      </w:r>
    </w:p>
    <w:p w14:paraId="3B7D1387" w14:textId="77777777" w:rsidR="00B74CA7" w:rsidRPr="00AF41C2" w:rsidRDefault="00B74CA7" w:rsidP="00B74CA7">
      <w:pPr>
        <w:numPr>
          <w:ilvl w:val="2"/>
          <w:numId w:val="17"/>
        </w:numPr>
        <w:ind w:left="2508" w:hanging="360"/>
        <w:rPr>
          <w:rFonts w:ascii="Arial" w:hAnsi="Arial" w:cs="Arial"/>
          <w:color w:val="000000"/>
          <w:sz w:val="16"/>
          <w:szCs w:val="16"/>
          <w:lang w:val="x-none"/>
        </w:rPr>
      </w:pPr>
      <w:r w:rsidRPr="00AF41C2">
        <w:rPr>
          <w:rFonts w:ascii="Arial" w:hAnsi="Arial" w:cs="Arial"/>
          <w:color w:val="000000"/>
          <w:sz w:val="16"/>
          <w:szCs w:val="16"/>
        </w:rPr>
        <w:t>2 boîtes de gants à usage unique (si possible sans latex)</w:t>
      </w:r>
    </w:p>
    <w:p w14:paraId="4862E7F3" w14:textId="77777777" w:rsidR="00B74CA7" w:rsidRPr="00AF41C2" w:rsidRDefault="00B74CA7" w:rsidP="00B74CA7">
      <w:pPr>
        <w:numPr>
          <w:ilvl w:val="2"/>
          <w:numId w:val="17"/>
        </w:numPr>
        <w:ind w:left="2508" w:hanging="360"/>
        <w:rPr>
          <w:rFonts w:ascii="Arial" w:hAnsi="Arial" w:cs="Arial"/>
          <w:color w:val="000000"/>
          <w:sz w:val="16"/>
          <w:szCs w:val="16"/>
          <w:lang w:val="x-none"/>
        </w:rPr>
      </w:pPr>
      <w:r w:rsidRPr="00AF41C2">
        <w:rPr>
          <w:rFonts w:ascii="Arial" w:hAnsi="Arial" w:cs="Arial"/>
          <w:color w:val="000000"/>
          <w:sz w:val="16"/>
          <w:szCs w:val="16"/>
        </w:rPr>
        <w:t>Compresses stériles et non stériles de petites et grandes tailles</w:t>
      </w:r>
    </w:p>
    <w:p w14:paraId="1569412D" w14:textId="77777777" w:rsidR="00B74CA7" w:rsidRPr="00AF41C2" w:rsidRDefault="00B74CA7" w:rsidP="00B74CA7">
      <w:pPr>
        <w:numPr>
          <w:ilvl w:val="2"/>
          <w:numId w:val="17"/>
        </w:numPr>
        <w:ind w:left="2508" w:hanging="360"/>
        <w:rPr>
          <w:rFonts w:ascii="Arial" w:hAnsi="Arial" w:cs="Arial"/>
          <w:color w:val="000000"/>
          <w:sz w:val="16"/>
          <w:szCs w:val="16"/>
          <w:lang w:val="x-none"/>
        </w:rPr>
      </w:pPr>
      <w:r w:rsidRPr="00AF41C2">
        <w:rPr>
          <w:rFonts w:ascii="Arial" w:hAnsi="Arial" w:cs="Arial"/>
          <w:color w:val="000000"/>
          <w:sz w:val="16"/>
          <w:szCs w:val="16"/>
        </w:rPr>
        <w:t>Bandages en gaze élastique ; triangulaires en coton (stériles et non stériles)</w:t>
      </w:r>
    </w:p>
    <w:p w14:paraId="01F62468" w14:textId="77777777" w:rsidR="00B74CA7" w:rsidRPr="00AF41C2" w:rsidRDefault="00B74CA7" w:rsidP="00B74CA7">
      <w:pPr>
        <w:numPr>
          <w:ilvl w:val="2"/>
          <w:numId w:val="17"/>
        </w:numPr>
        <w:ind w:left="2508" w:hanging="360"/>
        <w:rPr>
          <w:rFonts w:ascii="Arial" w:hAnsi="Arial" w:cs="Arial"/>
          <w:color w:val="000000"/>
          <w:sz w:val="16"/>
          <w:szCs w:val="16"/>
          <w:lang w:val="x-none"/>
        </w:rPr>
      </w:pPr>
      <w:r w:rsidRPr="00AF41C2">
        <w:rPr>
          <w:rFonts w:ascii="Arial" w:hAnsi="Arial" w:cs="Arial"/>
          <w:color w:val="000000"/>
          <w:sz w:val="16"/>
          <w:szCs w:val="16"/>
        </w:rPr>
        <w:t>Rouleau de sparadrap hypoallergénique (avec et sans compresse)</w:t>
      </w:r>
    </w:p>
    <w:p w14:paraId="5ADF6114" w14:textId="77777777" w:rsidR="00B74CA7" w:rsidRPr="00AF41C2" w:rsidRDefault="00B74CA7" w:rsidP="00B74CA7">
      <w:pPr>
        <w:numPr>
          <w:ilvl w:val="2"/>
          <w:numId w:val="17"/>
        </w:numPr>
        <w:ind w:left="2508" w:hanging="360"/>
        <w:rPr>
          <w:rFonts w:ascii="Arial" w:hAnsi="Arial" w:cs="Arial"/>
          <w:color w:val="000000"/>
          <w:sz w:val="16"/>
          <w:szCs w:val="16"/>
          <w:lang w:val="x-none"/>
        </w:rPr>
      </w:pPr>
      <w:r w:rsidRPr="00AF41C2">
        <w:rPr>
          <w:rFonts w:ascii="Arial" w:hAnsi="Arial" w:cs="Arial"/>
          <w:color w:val="000000"/>
          <w:sz w:val="16"/>
          <w:szCs w:val="16"/>
        </w:rPr>
        <w:t>Désinfectant pour blessures ouvertes, pour le matériel et pour les mains (alcool désinfectant à 70%)</w:t>
      </w:r>
    </w:p>
    <w:p w14:paraId="469C180E" w14:textId="77777777" w:rsidR="00B74CA7" w:rsidRPr="00AF41C2" w:rsidRDefault="00B74CA7" w:rsidP="00B74CA7">
      <w:pPr>
        <w:numPr>
          <w:ilvl w:val="2"/>
          <w:numId w:val="17"/>
        </w:numPr>
        <w:ind w:left="2508" w:hanging="360"/>
        <w:rPr>
          <w:rFonts w:ascii="Arial" w:hAnsi="Arial" w:cs="Arial"/>
          <w:color w:val="000000"/>
          <w:sz w:val="16"/>
          <w:szCs w:val="16"/>
          <w:lang w:val="x-none"/>
        </w:rPr>
      </w:pPr>
      <w:r w:rsidRPr="00AF41C2">
        <w:rPr>
          <w:rFonts w:ascii="Arial" w:hAnsi="Arial" w:cs="Arial"/>
          <w:color w:val="000000"/>
          <w:sz w:val="16"/>
          <w:szCs w:val="16"/>
        </w:rPr>
        <w:t>Sac de glace surgelée ou glace instantanée (cold/hot pack)</w:t>
      </w:r>
    </w:p>
    <w:p w14:paraId="6D53AF1E" w14:textId="77777777" w:rsidR="00B74CA7" w:rsidRPr="00AF41C2" w:rsidRDefault="00B74CA7" w:rsidP="00B74CA7">
      <w:pPr>
        <w:numPr>
          <w:ilvl w:val="2"/>
          <w:numId w:val="17"/>
        </w:numPr>
        <w:ind w:left="2508" w:hanging="360"/>
        <w:rPr>
          <w:rFonts w:ascii="Arial" w:hAnsi="Arial" w:cs="Arial"/>
          <w:color w:val="000000"/>
          <w:sz w:val="16"/>
          <w:szCs w:val="16"/>
          <w:lang w:val="x-none"/>
        </w:rPr>
      </w:pPr>
      <w:r w:rsidRPr="00AF41C2">
        <w:rPr>
          <w:rFonts w:ascii="Arial" w:hAnsi="Arial" w:cs="Arial"/>
          <w:color w:val="000000"/>
          <w:sz w:val="16"/>
          <w:szCs w:val="16"/>
        </w:rPr>
        <w:t>Couverture de survie en aluminium</w:t>
      </w:r>
    </w:p>
    <w:p w14:paraId="3E721087" w14:textId="77777777" w:rsidR="00B74CA7" w:rsidRPr="00AF41C2" w:rsidRDefault="00B74CA7" w:rsidP="00B74CA7">
      <w:pPr>
        <w:numPr>
          <w:ilvl w:val="2"/>
          <w:numId w:val="17"/>
        </w:numPr>
        <w:ind w:left="2508" w:hanging="360"/>
        <w:rPr>
          <w:rFonts w:ascii="Arial" w:hAnsi="Arial" w:cs="Arial"/>
          <w:color w:val="000000"/>
          <w:sz w:val="16"/>
          <w:szCs w:val="16"/>
          <w:lang w:val="x-none"/>
        </w:rPr>
      </w:pPr>
      <w:r w:rsidRPr="00AF41C2">
        <w:rPr>
          <w:rFonts w:ascii="Arial" w:hAnsi="Arial" w:cs="Arial"/>
          <w:color w:val="000000"/>
          <w:sz w:val="16"/>
          <w:szCs w:val="16"/>
        </w:rPr>
        <w:t>Feuille avec filtre pour la protection lors du bouche-à-bouche</w:t>
      </w:r>
    </w:p>
    <w:p w14:paraId="38F0E3FC" w14:textId="77777777" w:rsidR="00B74CA7" w:rsidRPr="00AF41C2" w:rsidRDefault="00B74CA7" w:rsidP="00B74CA7">
      <w:pPr>
        <w:numPr>
          <w:ilvl w:val="2"/>
          <w:numId w:val="17"/>
        </w:numPr>
        <w:ind w:left="2508" w:hanging="360"/>
        <w:rPr>
          <w:rFonts w:ascii="Arial" w:hAnsi="Arial" w:cs="Arial"/>
          <w:color w:val="000000"/>
          <w:sz w:val="16"/>
          <w:szCs w:val="16"/>
          <w:lang w:val="x-none"/>
        </w:rPr>
      </w:pPr>
      <w:r w:rsidRPr="00AF41C2">
        <w:rPr>
          <w:rFonts w:ascii="Arial" w:hAnsi="Arial" w:cs="Arial"/>
          <w:color w:val="000000"/>
          <w:sz w:val="16"/>
          <w:szCs w:val="16"/>
        </w:rPr>
        <w:t>Crèmes pour brûlures, antiallergique, anti-traumatique, anti-inflammatoire</w:t>
      </w:r>
    </w:p>
    <w:p w14:paraId="0C670554" w14:textId="77777777" w:rsidR="00B74CA7" w:rsidRPr="00AF41C2" w:rsidRDefault="00B74CA7" w:rsidP="00B74CA7">
      <w:pPr>
        <w:numPr>
          <w:ilvl w:val="2"/>
          <w:numId w:val="17"/>
        </w:numPr>
        <w:ind w:left="2508" w:hanging="360"/>
        <w:rPr>
          <w:rFonts w:ascii="Arial" w:hAnsi="Arial" w:cs="Arial"/>
          <w:color w:val="000000"/>
          <w:sz w:val="16"/>
          <w:szCs w:val="16"/>
          <w:lang w:val="x-none"/>
        </w:rPr>
      </w:pPr>
      <w:r w:rsidRPr="00AF41C2">
        <w:rPr>
          <w:rFonts w:ascii="Arial" w:hAnsi="Arial" w:cs="Arial"/>
          <w:color w:val="000000"/>
          <w:sz w:val="16"/>
          <w:szCs w:val="16"/>
        </w:rPr>
        <w:t>2 boîtes de pansements compressifs stériles de différentes tailles</w:t>
      </w:r>
    </w:p>
    <w:p w14:paraId="674425A1" w14:textId="77777777" w:rsidR="00B74CA7" w:rsidRPr="00AF41C2" w:rsidRDefault="00B74CA7" w:rsidP="00B74CA7">
      <w:pPr>
        <w:numPr>
          <w:ilvl w:val="2"/>
          <w:numId w:val="17"/>
        </w:numPr>
        <w:ind w:left="2508" w:hanging="360"/>
        <w:rPr>
          <w:rFonts w:ascii="Arial" w:hAnsi="Arial" w:cs="Arial"/>
          <w:color w:val="000000"/>
          <w:sz w:val="16"/>
          <w:szCs w:val="16"/>
          <w:lang w:val="x-none"/>
        </w:rPr>
      </w:pPr>
      <w:r w:rsidRPr="00AF41C2">
        <w:rPr>
          <w:rFonts w:ascii="Arial" w:hAnsi="Arial" w:cs="Arial"/>
          <w:color w:val="000000"/>
          <w:sz w:val="16"/>
          <w:szCs w:val="16"/>
        </w:rPr>
        <w:t>Sachets plastiques</w:t>
      </w:r>
    </w:p>
    <w:p w14:paraId="3C648195" w14:textId="77777777" w:rsidR="00B74CA7" w:rsidRPr="00AF41C2" w:rsidRDefault="00B74CA7" w:rsidP="00B74CA7">
      <w:pPr>
        <w:numPr>
          <w:ilvl w:val="2"/>
          <w:numId w:val="17"/>
        </w:numPr>
        <w:ind w:left="2508" w:hanging="360"/>
        <w:rPr>
          <w:rFonts w:ascii="Arial" w:hAnsi="Arial" w:cs="Arial"/>
          <w:color w:val="000000"/>
          <w:sz w:val="16"/>
          <w:szCs w:val="16"/>
          <w:lang w:val="x-none"/>
        </w:rPr>
      </w:pPr>
      <w:r w:rsidRPr="00AF41C2">
        <w:rPr>
          <w:rFonts w:ascii="Arial" w:hAnsi="Arial" w:cs="Arial"/>
          <w:color w:val="000000"/>
          <w:sz w:val="16"/>
          <w:szCs w:val="16"/>
        </w:rPr>
        <w:t>Bandages élastiques types velpeau</w:t>
      </w:r>
    </w:p>
    <w:p w14:paraId="76CC00C6" w14:textId="77777777" w:rsidR="00B74CA7" w:rsidRPr="00AF41C2" w:rsidRDefault="00B74CA7" w:rsidP="00B74CA7">
      <w:pPr>
        <w:numPr>
          <w:ilvl w:val="2"/>
          <w:numId w:val="17"/>
        </w:numPr>
        <w:ind w:left="2508" w:hanging="360"/>
        <w:rPr>
          <w:rFonts w:ascii="Arial" w:hAnsi="Arial" w:cs="Arial"/>
          <w:color w:val="000000"/>
          <w:sz w:val="16"/>
          <w:szCs w:val="16"/>
          <w:lang w:val="x-none"/>
        </w:rPr>
      </w:pPr>
      <w:r w:rsidRPr="00AF41C2">
        <w:rPr>
          <w:rFonts w:ascii="Arial" w:hAnsi="Arial" w:cs="Arial"/>
          <w:color w:val="000000"/>
          <w:sz w:val="16"/>
          <w:szCs w:val="16"/>
        </w:rPr>
        <w:t>Sérum physiologique en flapule de 5ml</w:t>
      </w:r>
    </w:p>
    <w:p w14:paraId="0B46AF5C" w14:textId="77777777" w:rsidR="00B74CA7" w:rsidRPr="00AF41C2" w:rsidRDefault="00B74CA7" w:rsidP="00B74CA7">
      <w:pPr>
        <w:numPr>
          <w:ilvl w:val="2"/>
          <w:numId w:val="17"/>
        </w:numPr>
        <w:ind w:left="2508" w:hanging="360"/>
        <w:rPr>
          <w:rFonts w:ascii="Arial" w:hAnsi="Arial" w:cs="Arial"/>
          <w:color w:val="000000"/>
          <w:sz w:val="16"/>
          <w:szCs w:val="16"/>
          <w:lang w:val="x-none"/>
        </w:rPr>
      </w:pPr>
      <w:r w:rsidRPr="00AF41C2">
        <w:rPr>
          <w:rFonts w:ascii="Arial" w:hAnsi="Arial" w:cs="Arial"/>
          <w:color w:val="000000"/>
          <w:sz w:val="16"/>
          <w:szCs w:val="16"/>
        </w:rPr>
        <w:t>Tampons de gaze</w:t>
      </w:r>
    </w:p>
    <w:p w14:paraId="31C2009D" w14:textId="77777777" w:rsidR="00B74CA7" w:rsidRPr="00AF41C2" w:rsidRDefault="00B74CA7" w:rsidP="00B74CA7">
      <w:pPr>
        <w:numPr>
          <w:ilvl w:val="2"/>
          <w:numId w:val="17"/>
        </w:numPr>
        <w:ind w:left="2508" w:hanging="360"/>
        <w:rPr>
          <w:rFonts w:ascii="Arial" w:hAnsi="Arial" w:cs="Arial"/>
          <w:color w:val="000000"/>
          <w:sz w:val="16"/>
          <w:szCs w:val="16"/>
          <w:lang w:val="x-none"/>
        </w:rPr>
      </w:pPr>
      <w:r w:rsidRPr="00AF41C2">
        <w:rPr>
          <w:rFonts w:ascii="Arial" w:hAnsi="Arial" w:cs="Arial"/>
          <w:color w:val="000000"/>
          <w:sz w:val="16"/>
          <w:szCs w:val="16"/>
        </w:rPr>
        <w:t>Savon neutre de préférence liquide</w:t>
      </w:r>
    </w:p>
    <w:p w14:paraId="7A9E569B" w14:textId="77777777" w:rsidR="00B74CA7" w:rsidRPr="00AF41C2" w:rsidRDefault="00B74CA7" w:rsidP="00B74CA7">
      <w:pPr>
        <w:widowControl/>
        <w:numPr>
          <w:ilvl w:val="1"/>
          <w:numId w:val="17"/>
        </w:numPr>
        <w:autoSpaceDE/>
        <w:autoSpaceDN/>
        <w:adjustRightInd/>
        <w:ind w:left="1788" w:hanging="360"/>
        <w:jc w:val="both"/>
        <w:rPr>
          <w:rFonts w:ascii="Arial" w:hAnsi="Arial" w:cs="Arial"/>
          <w:color w:val="000000"/>
          <w:sz w:val="18"/>
          <w:szCs w:val="18"/>
          <w:lang w:val="x-none"/>
        </w:rPr>
      </w:pPr>
      <w:r w:rsidRPr="00AF41C2">
        <w:rPr>
          <w:rFonts w:ascii="Arial" w:hAnsi="Arial" w:cs="Arial"/>
          <w:color w:val="000000"/>
          <w:sz w:val="18"/>
          <w:szCs w:val="18"/>
        </w:rPr>
        <w:t>Nécessité d’un défibrillateur conformément à la législation de la Communauté française.</w:t>
      </w:r>
    </w:p>
    <w:p w14:paraId="276D74C4" w14:textId="77777777" w:rsidR="00B74CA7" w:rsidRPr="00AF41C2" w:rsidRDefault="00B74CA7" w:rsidP="00B74CA7">
      <w:pPr>
        <w:widowControl/>
        <w:numPr>
          <w:ilvl w:val="2"/>
          <w:numId w:val="18"/>
        </w:numPr>
        <w:tabs>
          <w:tab w:val="left" w:pos="851"/>
        </w:tabs>
        <w:autoSpaceDE/>
        <w:autoSpaceDN/>
        <w:adjustRightInd/>
        <w:rPr>
          <w:rFonts w:ascii="Arial" w:hAnsi="Arial" w:cs="Arial"/>
          <w:b/>
          <w:snapToGrid w:val="0"/>
          <w:color w:val="000000"/>
          <w:sz w:val="18"/>
          <w:szCs w:val="18"/>
          <w:u w:val="single"/>
        </w:rPr>
      </w:pPr>
      <w:r w:rsidRPr="00AF41C2">
        <w:rPr>
          <w:rFonts w:ascii="Arial" w:hAnsi="Arial" w:cs="Arial"/>
          <w:b/>
          <w:snapToGrid w:val="0"/>
          <w:color w:val="000000"/>
          <w:sz w:val="18"/>
          <w:szCs w:val="18"/>
          <w:u w:val="single"/>
        </w:rPr>
        <w:t>CODE 11 : CHAUFFAGE</w:t>
      </w:r>
    </w:p>
    <w:p w14:paraId="2D2551CE" w14:textId="77777777" w:rsidR="00B74CA7" w:rsidRPr="00AF41C2" w:rsidRDefault="00B74CA7" w:rsidP="00B74CA7">
      <w:pPr>
        <w:widowControl/>
        <w:numPr>
          <w:ilvl w:val="1"/>
          <w:numId w:val="17"/>
        </w:numPr>
        <w:autoSpaceDE/>
        <w:autoSpaceDN/>
        <w:adjustRightInd/>
        <w:ind w:left="1788" w:hanging="360"/>
        <w:jc w:val="both"/>
        <w:rPr>
          <w:rFonts w:ascii="Arial" w:hAnsi="Arial" w:cs="Arial"/>
          <w:color w:val="000000"/>
          <w:sz w:val="18"/>
          <w:szCs w:val="18"/>
        </w:rPr>
      </w:pPr>
      <w:r w:rsidRPr="00AF41C2">
        <w:rPr>
          <w:rFonts w:ascii="Arial" w:hAnsi="Arial" w:cs="Arial"/>
          <w:color w:val="000000"/>
          <w:sz w:val="18"/>
          <w:szCs w:val="18"/>
        </w:rPr>
        <w:t>Toute salle doit être équipée d’un système de chauffage en état de marche.</w:t>
      </w:r>
    </w:p>
    <w:p w14:paraId="0BC01412" w14:textId="77777777" w:rsidR="00B74CA7" w:rsidRPr="00AF41C2" w:rsidRDefault="00B74CA7" w:rsidP="00B74CA7">
      <w:pPr>
        <w:widowControl/>
        <w:numPr>
          <w:ilvl w:val="2"/>
          <w:numId w:val="18"/>
        </w:numPr>
        <w:tabs>
          <w:tab w:val="left" w:pos="851"/>
        </w:tabs>
        <w:autoSpaceDE/>
        <w:autoSpaceDN/>
        <w:adjustRightInd/>
        <w:rPr>
          <w:rFonts w:ascii="Arial" w:hAnsi="Arial" w:cs="Arial"/>
          <w:b/>
          <w:snapToGrid w:val="0"/>
          <w:color w:val="000000"/>
          <w:sz w:val="18"/>
          <w:szCs w:val="18"/>
          <w:u w:val="single"/>
        </w:rPr>
      </w:pPr>
      <w:r w:rsidRPr="00AF41C2">
        <w:rPr>
          <w:rFonts w:ascii="Arial" w:hAnsi="Arial" w:cs="Arial"/>
          <w:b/>
          <w:snapToGrid w:val="0"/>
          <w:color w:val="000000"/>
          <w:sz w:val="18"/>
          <w:szCs w:val="18"/>
          <w:u w:val="single"/>
        </w:rPr>
        <w:t>CODE 12 : ZONE</w:t>
      </w:r>
      <w:r>
        <w:rPr>
          <w:rFonts w:ascii="Arial" w:hAnsi="Arial" w:cs="Arial"/>
          <w:b/>
          <w:snapToGrid w:val="0"/>
          <w:color w:val="000000"/>
          <w:sz w:val="18"/>
          <w:szCs w:val="18"/>
          <w:u w:val="single"/>
        </w:rPr>
        <w:t>S</w:t>
      </w:r>
      <w:r w:rsidRPr="00AF41C2">
        <w:rPr>
          <w:rFonts w:ascii="Arial" w:hAnsi="Arial" w:cs="Arial"/>
          <w:b/>
          <w:snapToGrid w:val="0"/>
          <w:color w:val="000000"/>
          <w:sz w:val="18"/>
          <w:szCs w:val="18"/>
          <w:u w:val="single"/>
        </w:rPr>
        <w:t xml:space="preserve"> D’ÉCHAUFFEMENT ET DE PÉNALITÉ</w:t>
      </w:r>
    </w:p>
    <w:p w14:paraId="62CEADE9" w14:textId="77777777" w:rsidR="00B74CA7" w:rsidRPr="00AF41C2" w:rsidRDefault="00B74CA7" w:rsidP="00B74CA7">
      <w:pPr>
        <w:widowControl/>
        <w:numPr>
          <w:ilvl w:val="1"/>
          <w:numId w:val="17"/>
        </w:numPr>
        <w:autoSpaceDE/>
        <w:autoSpaceDN/>
        <w:adjustRightInd/>
        <w:ind w:left="1788" w:hanging="360"/>
        <w:jc w:val="both"/>
        <w:rPr>
          <w:rFonts w:ascii="Arial" w:hAnsi="Arial" w:cs="Arial"/>
          <w:color w:val="000000"/>
          <w:sz w:val="18"/>
          <w:szCs w:val="18"/>
          <w:lang w:val="x-none"/>
        </w:rPr>
      </w:pPr>
      <w:r w:rsidRPr="00AF41C2">
        <w:rPr>
          <w:rFonts w:ascii="Arial" w:hAnsi="Arial" w:cs="Arial"/>
          <w:color w:val="000000"/>
          <w:sz w:val="18"/>
          <w:szCs w:val="18"/>
          <w:lang w:val="x-none"/>
        </w:rPr>
        <w:t>Les zones d’échauffement </w:t>
      </w:r>
      <w:r w:rsidRPr="00AF41C2">
        <w:rPr>
          <w:rFonts w:ascii="Arial" w:hAnsi="Arial" w:cs="Arial"/>
          <w:color w:val="000000"/>
          <w:sz w:val="18"/>
          <w:szCs w:val="18"/>
        </w:rPr>
        <w:t>de 3mx3m :</w:t>
      </w:r>
    </w:p>
    <w:p w14:paraId="2DF2A667" w14:textId="77777777" w:rsidR="00B74CA7" w:rsidRPr="00AF41C2" w:rsidRDefault="00B74CA7" w:rsidP="00B74CA7">
      <w:pPr>
        <w:widowControl/>
        <w:numPr>
          <w:ilvl w:val="2"/>
          <w:numId w:val="17"/>
        </w:numPr>
        <w:autoSpaceDE/>
        <w:autoSpaceDN/>
        <w:adjustRightInd/>
        <w:ind w:left="2508" w:hanging="360"/>
        <w:jc w:val="both"/>
        <w:rPr>
          <w:rFonts w:ascii="Arial" w:hAnsi="Arial" w:cs="Arial"/>
          <w:color w:val="000000"/>
          <w:sz w:val="18"/>
          <w:szCs w:val="18"/>
          <w:lang w:val="x-none"/>
        </w:rPr>
      </w:pPr>
      <w:r w:rsidRPr="00AF41C2">
        <w:rPr>
          <w:rFonts w:ascii="Arial" w:hAnsi="Arial" w:cs="Arial"/>
          <w:color w:val="000000"/>
          <w:sz w:val="18"/>
          <w:szCs w:val="18"/>
          <w:lang w:val="x-none"/>
        </w:rPr>
        <w:t xml:space="preserve">se situent dans les coins de l’aire de </w:t>
      </w:r>
      <w:r w:rsidRPr="00AF41C2">
        <w:rPr>
          <w:rFonts w:ascii="Arial" w:hAnsi="Arial" w:cs="Arial"/>
          <w:color w:val="000000"/>
          <w:sz w:val="18"/>
          <w:szCs w:val="18"/>
        </w:rPr>
        <w:t>jeu</w:t>
      </w:r>
      <w:r w:rsidRPr="00AF41C2">
        <w:rPr>
          <w:rFonts w:ascii="Arial" w:hAnsi="Arial" w:cs="Arial"/>
          <w:color w:val="000000"/>
          <w:sz w:val="18"/>
          <w:szCs w:val="18"/>
          <w:lang w:val="x-none"/>
        </w:rPr>
        <w:t xml:space="preserve"> </w:t>
      </w:r>
      <w:r w:rsidRPr="00AF41C2">
        <w:rPr>
          <w:rFonts w:ascii="Arial" w:hAnsi="Arial" w:cs="Arial"/>
          <w:color w:val="000000"/>
          <w:sz w:val="18"/>
          <w:szCs w:val="18"/>
        </w:rPr>
        <w:t>à</w:t>
      </w:r>
      <w:r w:rsidRPr="00AF41C2">
        <w:rPr>
          <w:rFonts w:ascii="Arial" w:hAnsi="Arial" w:cs="Arial"/>
          <w:color w:val="000000"/>
          <w:sz w:val="18"/>
          <w:szCs w:val="18"/>
          <w:lang w:val="x-none"/>
        </w:rPr>
        <w:t xml:space="preserve"> côté du banc de touche et en dehors de la zone libre ; </w:t>
      </w:r>
    </w:p>
    <w:p w14:paraId="50E68054" w14:textId="77777777" w:rsidR="00B74CA7" w:rsidRPr="00AF41C2" w:rsidRDefault="00B74CA7" w:rsidP="00B74CA7">
      <w:pPr>
        <w:widowControl/>
        <w:numPr>
          <w:ilvl w:val="2"/>
          <w:numId w:val="17"/>
        </w:numPr>
        <w:autoSpaceDE/>
        <w:autoSpaceDN/>
        <w:adjustRightInd/>
        <w:ind w:left="2508" w:hanging="360"/>
        <w:jc w:val="both"/>
        <w:rPr>
          <w:rFonts w:ascii="Arial" w:hAnsi="Arial" w:cs="Arial"/>
          <w:color w:val="000000"/>
          <w:sz w:val="18"/>
          <w:szCs w:val="18"/>
          <w:lang w:val="x-none"/>
        </w:rPr>
      </w:pPr>
      <w:r w:rsidRPr="00AF41C2">
        <w:rPr>
          <w:rFonts w:ascii="Arial" w:hAnsi="Arial" w:cs="Arial"/>
          <w:color w:val="000000"/>
          <w:sz w:val="18"/>
          <w:szCs w:val="18"/>
        </w:rPr>
        <w:t xml:space="preserve">doivent </w:t>
      </w:r>
      <w:r w:rsidRPr="00AF41C2">
        <w:rPr>
          <w:rFonts w:ascii="Arial" w:hAnsi="Arial" w:cs="Arial"/>
          <w:color w:val="000000"/>
          <w:sz w:val="18"/>
          <w:szCs w:val="18"/>
          <w:lang w:val="x-none"/>
        </w:rPr>
        <w:t>être délimitée</w:t>
      </w:r>
      <w:r w:rsidRPr="00AF41C2">
        <w:rPr>
          <w:rFonts w:ascii="Arial" w:hAnsi="Arial" w:cs="Arial"/>
          <w:color w:val="000000"/>
          <w:sz w:val="18"/>
          <w:szCs w:val="18"/>
        </w:rPr>
        <w:t>s</w:t>
      </w:r>
      <w:r w:rsidRPr="00AF41C2">
        <w:rPr>
          <w:rFonts w:ascii="Arial" w:hAnsi="Arial" w:cs="Arial"/>
          <w:color w:val="000000"/>
          <w:sz w:val="18"/>
          <w:szCs w:val="18"/>
          <w:lang w:val="x-none"/>
        </w:rPr>
        <w:t xml:space="preserve"> avec des lignes </w:t>
      </w:r>
      <w:r w:rsidRPr="00AF41C2">
        <w:rPr>
          <w:rFonts w:ascii="Arial" w:hAnsi="Arial" w:cs="Arial"/>
          <w:color w:val="000000"/>
          <w:sz w:val="18"/>
          <w:szCs w:val="18"/>
        </w:rPr>
        <w:t xml:space="preserve">ou par </w:t>
      </w:r>
      <w:r w:rsidRPr="00AF41C2">
        <w:rPr>
          <w:rFonts w:ascii="Arial" w:hAnsi="Arial" w:cs="Arial"/>
          <w:color w:val="000000"/>
          <w:sz w:val="18"/>
          <w:szCs w:val="18"/>
          <w:lang w:val="x-none"/>
        </w:rPr>
        <w:t xml:space="preserve">un tapis. </w:t>
      </w:r>
    </w:p>
    <w:p w14:paraId="35D5F839" w14:textId="77777777" w:rsidR="00EF2C4B" w:rsidRPr="00070E14" w:rsidRDefault="00B74CA7" w:rsidP="00B74CA7">
      <w:pPr>
        <w:widowControl/>
        <w:numPr>
          <w:ilvl w:val="1"/>
          <w:numId w:val="17"/>
        </w:numPr>
        <w:autoSpaceDE/>
        <w:autoSpaceDN/>
        <w:adjustRightInd/>
        <w:ind w:left="1788" w:hanging="360"/>
        <w:jc w:val="both"/>
        <w:rPr>
          <w:rFonts w:ascii="Arial" w:hAnsi="Arial" w:cs="Arial"/>
          <w:color w:val="000000"/>
          <w:sz w:val="18"/>
          <w:szCs w:val="18"/>
          <w:lang w:val="x-none"/>
        </w:rPr>
      </w:pPr>
      <w:r w:rsidRPr="00AF41C2">
        <w:rPr>
          <w:rFonts w:ascii="Arial" w:hAnsi="Arial" w:cs="Arial"/>
          <w:color w:val="000000"/>
          <w:sz w:val="18"/>
          <w:szCs w:val="18"/>
          <w:lang w:val="x-none"/>
        </w:rPr>
        <w:t>L’aire de pénalité </w:t>
      </w:r>
      <w:r w:rsidRPr="00AF41C2">
        <w:rPr>
          <w:rFonts w:ascii="Arial" w:hAnsi="Arial" w:cs="Arial"/>
          <w:color w:val="000000"/>
          <w:sz w:val="18"/>
          <w:szCs w:val="18"/>
        </w:rPr>
        <w:t>de 1mx1m :</w:t>
      </w:r>
      <w:r w:rsidRPr="00AF41C2">
        <w:rPr>
          <w:rFonts w:ascii="Arial" w:hAnsi="Arial" w:cs="Arial"/>
          <w:color w:val="000000"/>
          <w:sz w:val="18"/>
          <w:szCs w:val="18"/>
          <w:lang w:val="x-none"/>
        </w:rPr>
        <w:t xml:space="preserve"> </w:t>
      </w:r>
      <w:r w:rsidRPr="00070E14">
        <w:rPr>
          <w:rFonts w:ascii="Arial" w:hAnsi="Arial" w:cs="Arial"/>
          <w:color w:val="000000"/>
          <w:sz w:val="18"/>
          <w:szCs w:val="18"/>
          <w:lang w:val="x-none"/>
        </w:rPr>
        <w:t xml:space="preserve">se </w:t>
      </w:r>
      <w:r w:rsidRPr="00070E14">
        <w:rPr>
          <w:rFonts w:ascii="Arial" w:hAnsi="Arial" w:cs="Arial"/>
          <w:color w:val="000000"/>
          <w:sz w:val="18"/>
          <w:szCs w:val="18"/>
        </w:rPr>
        <w:t>situe</w:t>
      </w:r>
      <w:r w:rsidRPr="00070E14">
        <w:rPr>
          <w:rFonts w:ascii="Arial" w:hAnsi="Arial" w:cs="Arial"/>
          <w:color w:val="000000"/>
          <w:sz w:val="18"/>
          <w:szCs w:val="18"/>
          <w:lang w:val="x-none"/>
        </w:rPr>
        <w:t xml:space="preserve"> dans l’aire de jeu, en dehors de la zone libre</w:t>
      </w:r>
      <w:r w:rsidRPr="00070E14">
        <w:rPr>
          <w:rFonts w:ascii="Arial" w:hAnsi="Arial" w:cs="Arial"/>
          <w:color w:val="000000"/>
          <w:sz w:val="18"/>
          <w:szCs w:val="18"/>
        </w:rPr>
        <w:t>,</w:t>
      </w:r>
      <w:r w:rsidRPr="00070E14">
        <w:rPr>
          <w:rFonts w:ascii="Arial" w:hAnsi="Arial" w:cs="Arial"/>
          <w:color w:val="000000"/>
          <w:sz w:val="18"/>
          <w:szCs w:val="18"/>
          <w:lang w:val="x-none"/>
        </w:rPr>
        <w:t xml:space="preserve"> derrière les bancs de touche </w:t>
      </w:r>
      <w:r w:rsidRPr="00070E14">
        <w:rPr>
          <w:rFonts w:ascii="Arial" w:hAnsi="Arial" w:cs="Arial"/>
          <w:color w:val="000000"/>
          <w:sz w:val="18"/>
          <w:szCs w:val="18"/>
        </w:rPr>
        <w:t xml:space="preserve">ou </w:t>
      </w:r>
      <w:r w:rsidRPr="00070E14">
        <w:rPr>
          <w:rFonts w:ascii="Arial" w:hAnsi="Arial" w:cs="Arial"/>
          <w:color w:val="000000"/>
          <w:sz w:val="18"/>
          <w:szCs w:val="18"/>
          <w:lang w:val="x-none"/>
        </w:rPr>
        <w:t>entre ces bancs et l’aire d’échauffemen</w:t>
      </w:r>
      <w:r w:rsidRPr="00070E14">
        <w:rPr>
          <w:rFonts w:ascii="Arial" w:hAnsi="Arial" w:cs="Arial"/>
          <w:color w:val="000000"/>
          <w:sz w:val="18"/>
          <w:szCs w:val="18"/>
        </w:rPr>
        <w:t>t ou à côté des bancs de touche</w:t>
      </w:r>
    </w:p>
    <w:sectPr w:rsidR="00EF2C4B" w:rsidRPr="00070E14" w:rsidSect="00661399">
      <w:footerReference w:type="default" r:id="rId7"/>
      <w:pgSz w:w="11901" w:h="16817"/>
      <w:pgMar w:top="851" w:right="567" w:bottom="567" w:left="851" w:header="720" w:footer="72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AABD7C" w14:textId="77777777" w:rsidR="009B4DBA" w:rsidRDefault="009B4DBA" w:rsidP="009E5458">
      <w:r>
        <w:separator/>
      </w:r>
    </w:p>
  </w:endnote>
  <w:endnote w:type="continuationSeparator" w:id="0">
    <w:p w14:paraId="6907395B" w14:textId="77777777" w:rsidR="009B4DBA" w:rsidRDefault="009B4DBA" w:rsidP="009E5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41757" w14:textId="77777777" w:rsidR="00990028" w:rsidRPr="009E5458" w:rsidRDefault="00990028" w:rsidP="009E5458">
    <w:pPr>
      <w:pStyle w:val="Pieddepage"/>
      <w:jc w:val="center"/>
      <w:rPr>
        <w:color w:val="FF0000"/>
      </w:rPr>
    </w:pPr>
    <w:r w:rsidRPr="009E5458">
      <w:rPr>
        <w:color w:val="FF0000"/>
      </w:rPr>
      <w:t>Règlement complémentaire des compétitions BWBC Volley 2020-2021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3FC7E" w14:textId="77777777" w:rsidR="009B4DBA" w:rsidRDefault="009B4DBA" w:rsidP="009E5458">
      <w:r>
        <w:separator/>
      </w:r>
    </w:p>
  </w:footnote>
  <w:footnote w:type="continuationSeparator" w:id="0">
    <w:p w14:paraId="613A95AE" w14:textId="77777777" w:rsidR="009B4DBA" w:rsidRDefault="009B4DBA" w:rsidP="009E54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559A7"/>
    <w:multiLevelType w:val="multilevel"/>
    <w:tmpl w:val="8F60B8C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F23D66"/>
    <w:multiLevelType w:val="multilevel"/>
    <w:tmpl w:val="41AAA7D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4"/>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377C31"/>
    <w:multiLevelType w:val="multilevel"/>
    <w:tmpl w:val="8F60B8C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AB5E91"/>
    <w:multiLevelType w:val="multilevel"/>
    <w:tmpl w:val="3226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DF7C9D"/>
    <w:multiLevelType w:val="multilevel"/>
    <w:tmpl w:val="41AAA7D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4"/>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7B35D0D"/>
    <w:multiLevelType w:val="multilevel"/>
    <w:tmpl w:val="CD780F8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9673514"/>
    <w:multiLevelType w:val="multilevel"/>
    <w:tmpl w:val="3C8632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2232"/>
        </w:tabs>
        <w:ind w:left="2232" w:hanging="792"/>
      </w:pPr>
      <w:rPr>
        <w:rFonts w:ascii="Symbol" w:hAnsi="Symbol"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2B2514A"/>
    <w:multiLevelType w:val="multilevel"/>
    <w:tmpl w:val="8BCA2798"/>
    <w:lvl w:ilvl="0">
      <w:start w:val="1"/>
      <w:numFmt w:val="decimal"/>
      <w:lvlText w:val="%1."/>
      <w:lvlJc w:val="left"/>
      <w:pPr>
        <w:tabs>
          <w:tab w:val="num" w:pos="360"/>
        </w:tabs>
        <w:ind w:left="360" w:hanging="360"/>
      </w:pPr>
      <w:rPr>
        <w:rFonts w:hint="default"/>
        <w:b/>
        <w:u w:val="single"/>
      </w:rPr>
    </w:lvl>
    <w:lvl w:ilvl="1">
      <w:start w:val="1"/>
      <w:numFmt w:val="decimal"/>
      <w:lvlText w:val="%1.%2."/>
      <w:lvlJc w:val="left"/>
      <w:pPr>
        <w:tabs>
          <w:tab w:val="num" w:pos="792"/>
        </w:tabs>
        <w:ind w:left="792" w:hanging="432"/>
      </w:pPr>
    </w:lvl>
    <w:lvl w:ilvl="2">
      <w:start w:val="1"/>
      <w:numFmt w:val="decimal"/>
      <w:lvlText w:val="%3."/>
      <w:lvlJc w:val="left"/>
      <w:pPr>
        <w:tabs>
          <w:tab w:val="num" w:pos="1080"/>
        </w:tabs>
        <w:ind w:left="1080" w:hanging="360"/>
      </w:pPr>
      <w:rPr>
        <w:rFonts w:hint="default"/>
        <w:b/>
        <w:u w:val="single"/>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232A2D2C"/>
    <w:multiLevelType w:val="multilevel"/>
    <w:tmpl w:val="08EC8DB2"/>
    <w:lvl w:ilvl="0">
      <w:start w:val="4"/>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4"/>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5C231AA"/>
    <w:multiLevelType w:val="multilevel"/>
    <w:tmpl w:val="381CD9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6F11515"/>
    <w:multiLevelType w:val="multilevel"/>
    <w:tmpl w:val="52FE514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4"/>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AA41A0F"/>
    <w:multiLevelType w:val="multilevel"/>
    <w:tmpl w:val="41AAA7D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4"/>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8A7330"/>
    <w:multiLevelType w:val="multilevel"/>
    <w:tmpl w:val="E2300E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suff w:val="space"/>
      <w:lvlText w:val="%1.%2.%3."/>
      <w:lvlJc w:val="left"/>
      <w:pPr>
        <w:ind w:left="1021" w:hanging="454"/>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2232"/>
        </w:tabs>
        <w:ind w:left="2232" w:hanging="792"/>
      </w:pPr>
      <w:rPr>
        <w:rFonts w:ascii="Symbol" w:hAnsi="Symbol"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32C15B81"/>
    <w:multiLevelType w:val="multilevel"/>
    <w:tmpl w:val="387C362A"/>
    <w:lvl w:ilvl="0">
      <w:start w:val="4"/>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4"/>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9A10A68"/>
    <w:multiLevelType w:val="multilevel"/>
    <w:tmpl w:val="5FBE78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FA5DE1"/>
    <w:multiLevelType w:val="multilevel"/>
    <w:tmpl w:val="86341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751C36"/>
    <w:multiLevelType w:val="multilevel"/>
    <w:tmpl w:val="41AAA7D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4"/>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002484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C45337"/>
    <w:multiLevelType w:val="hybridMultilevel"/>
    <w:tmpl w:val="64E05D7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1FA5099"/>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BC3D42"/>
    <w:multiLevelType w:val="multilevel"/>
    <w:tmpl w:val="8B36004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4"/>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3D04185"/>
    <w:multiLevelType w:val="multilevel"/>
    <w:tmpl w:val="52FE514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4"/>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8466002"/>
    <w:multiLevelType w:val="hybridMultilevel"/>
    <w:tmpl w:val="3C68CF6E"/>
    <w:lvl w:ilvl="0" w:tplc="878EEA8A">
      <w:start w:val="1"/>
      <w:numFmt w:val="bullet"/>
      <w:lvlText w:val=""/>
      <w:lvlJc w:val="left"/>
      <w:pPr>
        <w:tabs>
          <w:tab w:val="num" w:pos="720"/>
        </w:tabs>
        <w:ind w:left="720" w:hanging="360"/>
      </w:pPr>
      <w:rPr>
        <w:rFonts w:ascii="Symbol" w:hAnsi="Symbol" w:hint="default"/>
        <w:lang w:val="fr-FR"/>
      </w:rPr>
    </w:lvl>
    <w:lvl w:ilvl="1" w:tplc="DCBCB1EC">
      <w:start w:val="1"/>
      <w:numFmt w:val="bullet"/>
      <w:lvlText w:val=""/>
      <w:lvlJc w:val="left"/>
      <w:pPr>
        <w:tabs>
          <w:tab w:val="num" w:pos="1740"/>
        </w:tabs>
        <w:ind w:left="1588" w:hanging="454"/>
      </w:pPr>
      <w:rPr>
        <w:rFonts w:ascii="Symbol" w:hAnsi="Symbol" w:hint="default"/>
        <w:lang w:val="fr-BE"/>
      </w:rPr>
    </w:lvl>
    <w:lvl w:ilvl="2" w:tplc="F03233F8">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5139418D"/>
    <w:multiLevelType w:val="multilevel"/>
    <w:tmpl w:val="054A4FB4"/>
    <w:lvl w:ilvl="0">
      <w:start w:val="1"/>
      <w:numFmt w:val="decimal"/>
      <w:lvlText w:val="%1."/>
      <w:lvlJc w:val="left"/>
      <w:pPr>
        <w:tabs>
          <w:tab w:val="num" w:pos="360"/>
        </w:tabs>
        <w:ind w:left="360" w:hanging="360"/>
      </w:pPr>
      <w:rPr>
        <w:rFonts w:hint="default"/>
        <w:b/>
        <w:u w:val="single"/>
      </w:rPr>
    </w:lvl>
    <w:lvl w:ilvl="1">
      <w:start w:val="1"/>
      <w:numFmt w:val="decimal"/>
      <w:lvlText w:val="%1.%2."/>
      <w:lvlJc w:val="left"/>
      <w:pPr>
        <w:tabs>
          <w:tab w:val="num" w:pos="792"/>
        </w:tabs>
        <w:ind w:left="792" w:hanging="432"/>
      </w:pPr>
      <w:rPr>
        <w:rFonts w:hint="default"/>
      </w:rPr>
    </w:lvl>
    <w:lvl w:ilvl="2">
      <w:start w:val="1"/>
      <w:numFmt w:val="decimal"/>
      <w:lvlText w:val="%3."/>
      <w:lvlJc w:val="left"/>
      <w:pPr>
        <w:tabs>
          <w:tab w:val="num" w:pos="1080"/>
        </w:tabs>
        <w:ind w:left="1080" w:hanging="360"/>
      </w:pPr>
      <w:rPr>
        <w:rFonts w:hint="default"/>
        <w:b/>
        <w:u w:val="single"/>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51BD79EF"/>
    <w:multiLevelType w:val="multilevel"/>
    <w:tmpl w:val="4B02F342"/>
    <w:lvl w:ilvl="0">
      <w:start w:val="4"/>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4"/>
      <w:numFmt w:val="decimal"/>
      <w:lvlText w:val="%1.%2.%3."/>
      <w:lvlJc w:val="left"/>
      <w:pPr>
        <w:ind w:left="1224" w:hanging="504"/>
      </w:pPr>
      <w:rPr>
        <w:rFonts w:hint="default"/>
      </w:rPr>
    </w:lvl>
    <w:lvl w:ilvl="3">
      <w:start w:val="4"/>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C27E55"/>
    <w:multiLevelType w:val="multilevel"/>
    <w:tmpl w:val="3C8632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2232"/>
        </w:tabs>
        <w:ind w:left="2232" w:hanging="792"/>
      </w:pPr>
      <w:rPr>
        <w:rFonts w:ascii="Symbol" w:hAnsi="Symbol"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5B6577EC"/>
    <w:multiLevelType w:val="multilevel"/>
    <w:tmpl w:val="23DC2ACE"/>
    <w:lvl w:ilvl="0">
      <w:start w:val="4"/>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4"/>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B6A3411"/>
    <w:multiLevelType w:val="hybridMultilevel"/>
    <w:tmpl w:val="E0501ABC"/>
    <w:lvl w:ilvl="0" w:tplc="080C0001">
      <w:start w:val="1"/>
      <w:numFmt w:val="bullet"/>
      <w:lvlText w:val=""/>
      <w:lvlJc w:val="left"/>
      <w:pPr>
        <w:ind w:left="720" w:hanging="360"/>
      </w:pPr>
      <w:rPr>
        <w:rFonts w:ascii="Symbol" w:hAnsi="Symbol" w:hint="default"/>
      </w:rPr>
    </w:lvl>
    <w:lvl w:ilvl="1" w:tplc="DAA46A2E">
      <w:start w:val="1"/>
      <w:numFmt w:val="bullet"/>
      <w:lvlText w:val="o"/>
      <w:lvlJc w:val="left"/>
      <w:pPr>
        <w:ind w:left="1021" w:hanging="341"/>
      </w:pPr>
      <w:rPr>
        <w:rFonts w:ascii="Courier New" w:hAnsi="Courier New" w:hint="default"/>
      </w:rPr>
    </w:lvl>
    <w:lvl w:ilvl="2" w:tplc="116CCF8C">
      <w:start w:val="1"/>
      <w:numFmt w:val="bullet"/>
      <w:lvlText w:val=""/>
      <w:lvlJc w:val="left"/>
      <w:pPr>
        <w:ind w:left="1588" w:hanging="454"/>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5C4C0F94"/>
    <w:multiLevelType w:val="multilevel"/>
    <w:tmpl w:val="08EC8DB2"/>
    <w:lvl w:ilvl="0">
      <w:start w:val="4"/>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4"/>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544313C"/>
    <w:multiLevelType w:val="multilevel"/>
    <w:tmpl w:val="C568D830"/>
    <w:lvl w:ilvl="0">
      <w:start w:val="4"/>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4"/>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8FA0D07"/>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BC127A4"/>
    <w:multiLevelType w:val="multilevel"/>
    <w:tmpl w:val="8B36004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4"/>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568594F"/>
    <w:multiLevelType w:val="multilevel"/>
    <w:tmpl w:val="B7DAA39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AF73209"/>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4" w15:restartNumberingAfterBreak="0">
    <w:nsid w:val="7B6A575D"/>
    <w:multiLevelType w:val="multilevel"/>
    <w:tmpl w:val="4806930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4"/>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23"/>
  </w:num>
  <w:num w:numId="3">
    <w:abstractNumId w:val="33"/>
  </w:num>
  <w:num w:numId="4">
    <w:abstractNumId w:val="22"/>
  </w:num>
  <w:num w:numId="5">
    <w:abstractNumId w:val="18"/>
  </w:num>
  <w:num w:numId="6">
    <w:abstractNumId w:val="7"/>
  </w:num>
  <w:num w:numId="7">
    <w:abstractNumId w:val="14"/>
  </w:num>
  <w:num w:numId="8">
    <w:abstractNumId w:val="25"/>
  </w:num>
  <w:num w:numId="9">
    <w:abstractNumId w:val="12"/>
  </w:num>
  <w:num w:numId="10">
    <w:abstractNumId w:val="5"/>
  </w:num>
  <w:num w:numId="11">
    <w:abstractNumId w:val="30"/>
  </w:num>
  <w:num w:numId="12">
    <w:abstractNumId w:val="0"/>
  </w:num>
  <w:num w:numId="13">
    <w:abstractNumId w:val="2"/>
  </w:num>
  <w:num w:numId="14">
    <w:abstractNumId w:val="19"/>
  </w:num>
  <w:num w:numId="15">
    <w:abstractNumId w:val="32"/>
  </w:num>
  <w:num w:numId="16">
    <w:abstractNumId w:val="15"/>
  </w:num>
  <w:num w:numId="17">
    <w:abstractNumId w:val="27"/>
  </w:num>
  <w:num w:numId="18">
    <w:abstractNumId w:val="24"/>
  </w:num>
  <w:num w:numId="19">
    <w:abstractNumId w:val="17"/>
  </w:num>
  <w:num w:numId="20">
    <w:abstractNumId w:val="16"/>
  </w:num>
  <w:num w:numId="21">
    <w:abstractNumId w:val="34"/>
  </w:num>
  <w:num w:numId="22">
    <w:abstractNumId w:val="1"/>
  </w:num>
  <w:num w:numId="23">
    <w:abstractNumId w:val="10"/>
  </w:num>
  <w:num w:numId="24">
    <w:abstractNumId w:val="21"/>
  </w:num>
  <w:num w:numId="25">
    <w:abstractNumId w:val="28"/>
  </w:num>
  <w:num w:numId="26">
    <w:abstractNumId w:val="8"/>
  </w:num>
  <w:num w:numId="27">
    <w:abstractNumId w:val="13"/>
  </w:num>
  <w:num w:numId="28">
    <w:abstractNumId w:val="4"/>
  </w:num>
  <w:num w:numId="29">
    <w:abstractNumId w:val="31"/>
  </w:num>
  <w:num w:numId="30">
    <w:abstractNumId w:val="20"/>
  </w:num>
  <w:num w:numId="31">
    <w:abstractNumId w:val="26"/>
  </w:num>
  <w:num w:numId="32">
    <w:abstractNumId w:val="11"/>
  </w:num>
  <w:num w:numId="33">
    <w:abstractNumId w:val="29"/>
  </w:num>
  <w:num w:numId="34">
    <w:abstractNumId w:val="9"/>
  </w:num>
  <w:num w:numId="35">
    <w:abstractNumId w:val="3"/>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40">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399"/>
    <w:rsid w:val="00070E14"/>
    <w:rsid w:val="000A4D03"/>
    <w:rsid w:val="001B6C7F"/>
    <w:rsid w:val="00203827"/>
    <w:rsid w:val="0023687E"/>
    <w:rsid w:val="002B279D"/>
    <w:rsid w:val="003C307D"/>
    <w:rsid w:val="0052376C"/>
    <w:rsid w:val="00536389"/>
    <w:rsid w:val="005736A1"/>
    <w:rsid w:val="005D32BD"/>
    <w:rsid w:val="005E35AA"/>
    <w:rsid w:val="00630493"/>
    <w:rsid w:val="00661399"/>
    <w:rsid w:val="00692917"/>
    <w:rsid w:val="006A6770"/>
    <w:rsid w:val="006E5D51"/>
    <w:rsid w:val="00710989"/>
    <w:rsid w:val="007700E9"/>
    <w:rsid w:val="00886B2A"/>
    <w:rsid w:val="008E2097"/>
    <w:rsid w:val="0098265A"/>
    <w:rsid w:val="00990028"/>
    <w:rsid w:val="009B4DBA"/>
    <w:rsid w:val="009E5458"/>
    <w:rsid w:val="00A102C7"/>
    <w:rsid w:val="00A614E8"/>
    <w:rsid w:val="00B74CA7"/>
    <w:rsid w:val="00B90557"/>
    <w:rsid w:val="00C33AD5"/>
    <w:rsid w:val="00C42CD2"/>
    <w:rsid w:val="00DC3856"/>
    <w:rsid w:val="00DC6CE1"/>
    <w:rsid w:val="00E02CA4"/>
    <w:rsid w:val="00EF2C4B"/>
    <w:rsid w:val="00FD42AA"/>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8888A8"/>
  <w15:docId w15:val="{AA991E26-E65D-44B1-9DF2-1B42A0E2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399"/>
    <w:pPr>
      <w:widowControl w:val="0"/>
      <w:autoSpaceDE w:val="0"/>
      <w:autoSpaceDN w:val="0"/>
      <w:adjustRightInd w:val="0"/>
    </w:pPr>
    <w:rPr>
      <w:rFonts w:ascii="Times New Roman" w:eastAsia="Times New Roman" w:hAnsi="Times New Roman" w:cs="Times New Roman"/>
      <w:sz w:val="20"/>
      <w:szCs w:val="24"/>
      <w:lang w:val="fr-BE" w:eastAsia="fr-FR"/>
    </w:rPr>
  </w:style>
  <w:style w:type="paragraph" w:styleId="Titre7">
    <w:name w:val="heading 7"/>
    <w:basedOn w:val="Normal"/>
    <w:next w:val="Normal"/>
    <w:link w:val="Titre7Car"/>
    <w:uiPriority w:val="99"/>
    <w:qFormat/>
    <w:rsid w:val="00661399"/>
    <w:pPr>
      <w:keepNext/>
      <w:jc w:val="both"/>
      <w:outlineLvl w:val="6"/>
    </w:pPr>
    <w:rPr>
      <w:rFonts w:ascii="Calibri" w:hAnsi="Calibri"/>
      <w:sz w:val="24"/>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7Car">
    <w:name w:val="Titre 7 Car"/>
    <w:basedOn w:val="Policepardfaut"/>
    <w:link w:val="Titre7"/>
    <w:uiPriority w:val="99"/>
    <w:rsid w:val="00661399"/>
    <w:rPr>
      <w:rFonts w:ascii="Calibri" w:eastAsia="Times New Roman" w:hAnsi="Calibri" w:cs="Times New Roman"/>
      <w:sz w:val="24"/>
      <w:szCs w:val="24"/>
      <w:lang w:val="x-none" w:eastAsia="fr-FR"/>
    </w:rPr>
  </w:style>
  <w:style w:type="paragraph" w:styleId="Textebrut">
    <w:name w:val="Plain Text"/>
    <w:basedOn w:val="Normal"/>
    <w:link w:val="TextebrutCar"/>
    <w:rsid w:val="00661399"/>
    <w:pPr>
      <w:widowControl/>
      <w:autoSpaceDE/>
      <w:autoSpaceDN/>
      <w:adjustRightInd/>
      <w:jc w:val="both"/>
    </w:pPr>
    <w:rPr>
      <w:rFonts w:ascii="Courier New" w:hAnsi="Courier New"/>
      <w:szCs w:val="20"/>
      <w:lang w:val="x-none"/>
    </w:rPr>
  </w:style>
  <w:style w:type="character" w:customStyle="1" w:styleId="TextebrutCar">
    <w:name w:val="Texte brut Car"/>
    <w:basedOn w:val="Policepardfaut"/>
    <w:link w:val="Textebrut"/>
    <w:rsid w:val="00661399"/>
    <w:rPr>
      <w:rFonts w:ascii="Courier New" w:eastAsia="Times New Roman" w:hAnsi="Courier New" w:cs="Times New Roman"/>
      <w:sz w:val="20"/>
      <w:szCs w:val="20"/>
      <w:lang w:val="x-none" w:eastAsia="fr-FR"/>
    </w:rPr>
  </w:style>
  <w:style w:type="paragraph" w:styleId="Paragraphedeliste">
    <w:name w:val="List Paragraph"/>
    <w:basedOn w:val="Normal"/>
    <w:uiPriority w:val="34"/>
    <w:qFormat/>
    <w:rsid w:val="00661399"/>
    <w:pPr>
      <w:ind w:left="720"/>
      <w:contextualSpacing/>
    </w:pPr>
  </w:style>
  <w:style w:type="paragraph" w:styleId="Textedebulles">
    <w:name w:val="Balloon Text"/>
    <w:basedOn w:val="Normal"/>
    <w:link w:val="TextedebullesCar"/>
    <w:uiPriority w:val="99"/>
    <w:semiHidden/>
    <w:unhideWhenUsed/>
    <w:rsid w:val="0066139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61399"/>
    <w:rPr>
      <w:rFonts w:ascii="Lucida Grande" w:eastAsia="Times New Roman" w:hAnsi="Lucida Grande" w:cs="Lucida Grande"/>
      <w:sz w:val="18"/>
      <w:szCs w:val="18"/>
      <w:lang w:val="fr-BE" w:eastAsia="fr-FR"/>
    </w:rPr>
  </w:style>
  <w:style w:type="paragraph" w:styleId="En-tte">
    <w:name w:val="header"/>
    <w:basedOn w:val="Normal"/>
    <w:link w:val="En-tteCar"/>
    <w:uiPriority w:val="99"/>
    <w:unhideWhenUsed/>
    <w:rsid w:val="009E5458"/>
    <w:pPr>
      <w:tabs>
        <w:tab w:val="center" w:pos="4536"/>
        <w:tab w:val="right" w:pos="9072"/>
      </w:tabs>
    </w:pPr>
  </w:style>
  <w:style w:type="character" w:customStyle="1" w:styleId="En-tteCar">
    <w:name w:val="En-tête Car"/>
    <w:basedOn w:val="Policepardfaut"/>
    <w:link w:val="En-tte"/>
    <w:uiPriority w:val="99"/>
    <w:rsid w:val="009E5458"/>
    <w:rPr>
      <w:rFonts w:ascii="Times New Roman" w:eastAsia="Times New Roman" w:hAnsi="Times New Roman" w:cs="Times New Roman"/>
      <w:sz w:val="20"/>
      <w:szCs w:val="24"/>
      <w:lang w:val="fr-BE" w:eastAsia="fr-FR"/>
    </w:rPr>
  </w:style>
  <w:style w:type="paragraph" w:styleId="Pieddepage">
    <w:name w:val="footer"/>
    <w:basedOn w:val="Normal"/>
    <w:link w:val="PieddepageCar"/>
    <w:uiPriority w:val="99"/>
    <w:unhideWhenUsed/>
    <w:rsid w:val="009E5458"/>
    <w:pPr>
      <w:tabs>
        <w:tab w:val="center" w:pos="4536"/>
        <w:tab w:val="right" w:pos="9072"/>
      </w:tabs>
    </w:pPr>
  </w:style>
  <w:style w:type="character" w:customStyle="1" w:styleId="PieddepageCar">
    <w:name w:val="Pied de page Car"/>
    <w:basedOn w:val="Policepardfaut"/>
    <w:link w:val="Pieddepage"/>
    <w:uiPriority w:val="99"/>
    <w:rsid w:val="009E5458"/>
    <w:rPr>
      <w:rFonts w:ascii="Times New Roman" w:eastAsia="Times New Roman" w:hAnsi="Times New Roman" w:cs="Times New Roman"/>
      <w:sz w:val="20"/>
      <w:szCs w:val="24"/>
      <w:lang w:val="fr-BE" w:eastAsia="fr-FR"/>
    </w:rPr>
  </w:style>
  <w:style w:type="paragraph" w:styleId="NormalWeb">
    <w:name w:val="Normal (Web)"/>
    <w:basedOn w:val="Normal"/>
    <w:uiPriority w:val="99"/>
    <w:unhideWhenUsed/>
    <w:rsid w:val="005E35AA"/>
    <w:pPr>
      <w:widowControl/>
      <w:autoSpaceDE/>
      <w:autoSpaceDN/>
      <w:adjustRightInd/>
      <w:spacing w:before="100" w:beforeAutospacing="1" w:after="100" w:afterAutospacing="1"/>
    </w:pPr>
    <w:rPr>
      <w:rFonts w:ascii="Times" w:eastAsiaTheme="minorEastAsia" w:hAnsi="Time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758623">
      <w:bodyDiv w:val="1"/>
      <w:marLeft w:val="0"/>
      <w:marRight w:val="0"/>
      <w:marTop w:val="0"/>
      <w:marBottom w:val="0"/>
      <w:divBdr>
        <w:top w:val="none" w:sz="0" w:space="0" w:color="auto"/>
        <w:left w:val="none" w:sz="0" w:space="0" w:color="auto"/>
        <w:bottom w:val="none" w:sz="0" w:space="0" w:color="auto"/>
        <w:right w:val="none" w:sz="0" w:space="0" w:color="auto"/>
      </w:divBdr>
      <w:divsChild>
        <w:div w:id="704869552">
          <w:marLeft w:val="0"/>
          <w:marRight w:val="0"/>
          <w:marTop w:val="0"/>
          <w:marBottom w:val="0"/>
          <w:divBdr>
            <w:top w:val="none" w:sz="0" w:space="0" w:color="auto"/>
            <w:left w:val="none" w:sz="0" w:space="0" w:color="auto"/>
            <w:bottom w:val="none" w:sz="0" w:space="0" w:color="auto"/>
            <w:right w:val="none" w:sz="0" w:space="0" w:color="auto"/>
          </w:divBdr>
        </w:div>
        <w:div w:id="809907578">
          <w:marLeft w:val="0"/>
          <w:marRight w:val="0"/>
          <w:marTop w:val="0"/>
          <w:marBottom w:val="0"/>
          <w:divBdr>
            <w:top w:val="none" w:sz="0" w:space="0" w:color="auto"/>
            <w:left w:val="none" w:sz="0" w:space="0" w:color="auto"/>
            <w:bottom w:val="none" w:sz="0" w:space="0" w:color="auto"/>
            <w:right w:val="none" w:sz="0" w:space="0" w:color="auto"/>
          </w:divBdr>
        </w:div>
        <w:div w:id="1924334730">
          <w:marLeft w:val="0"/>
          <w:marRight w:val="0"/>
          <w:marTop w:val="0"/>
          <w:marBottom w:val="0"/>
          <w:divBdr>
            <w:top w:val="none" w:sz="0" w:space="0" w:color="auto"/>
            <w:left w:val="none" w:sz="0" w:space="0" w:color="auto"/>
            <w:bottom w:val="none" w:sz="0" w:space="0" w:color="auto"/>
            <w:right w:val="none" w:sz="0" w:space="0" w:color="auto"/>
          </w:divBdr>
        </w:div>
      </w:divsChild>
    </w:div>
    <w:div w:id="1964262375">
      <w:bodyDiv w:val="1"/>
      <w:marLeft w:val="0"/>
      <w:marRight w:val="0"/>
      <w:marTop w:val="0"/>
      <w:marBottom w:val="0"/>
      <w:divBdr>
        <w:top w:val="none" w:sz="0" w:space="0" w:color="auto"/>
        <w:left w:val="none" w:sz="0" w:space="0" w:color="auto"/>
        <w:bottom w:val="none" w:sz="0" w:space="0" w:color="auto"/>
        <w:right w:val="none" w:sz="0" w:space="0" w:color="auto"/>
      </w:divBdr>
    </w:div>
    <w:div w:id="1989631284">
      <w:bodyDiv w:val="1"/>
      <w:marLeft w:val="0"/>
      <w:marRight w:val="0"/>
      <w:marTop w:val="0"/>
      <w:marBottom w:val="0"/>
      <w:divBdr>
        <w:top w:val="none" w:sz="0" w:space="0" w:color="auto"/>
        <w:left w:val="none" w:sz="0" w:space="0" w:color="auto"/>
        <w:bottom w:val="none" w:sz="0" w:space="0" w:color="auto"/>
        <w:right w:val="none" w:sz="0" w:space="0" w:color="auto"/>
      </w:divBdr>
      <w:divsChild>
        <w:div w:id="956527233">
          <w:marLeft w:val="0"/>
          <w:marRight w:val="0"/>
          <w:marTop w:val="0"/>
          <w:marBottom w:val="0"/>
          <w:divBdr>
            <w:top w:val="none" w:sz="0" w:space="0" w:color="auto"/>
            <w:left w:val="none" w:sz="0" w:space="0" w:color="auto"/>
            <w:bottom w:val="none" w:sz="0" w:space="0" w:color="auto"/>
            <w:right w:val="none" w:sz="0" w:space="0" w:color="auto"/>
          </w:divBdr>
        </w:div>
      </w:divsChild>
    </w:div>
    <w:div w:id="2035576505">
      <w:bodyDiv w:val="1"/>
      <w:marLeft w:val="0"/>
      <w:marRight w:val="0"/>
      <w:marTop w:val="0"/>
      <w:marBottom w:val="0"/>
      <w:divBdr>
        <w:top w:val="none" w:sz="0" w:space="0" w:color="auto"/>
        <w:left w:val="none" w:sz="0" w:space="0" w:color="auto"/>
        <w:bottom w:val="none" w:sz="0" w:space="0" w:color="auto"/>
        <w:right w:val="none" w:sz="0" w:space="0" w:color="auto"/>
      </w:divBdr>
      <w:divsChild>
        <w:div w:id="1934123213">
          <w:marLeft w:val="0"/>
          <w:marRight w:val="0"/>
          <w:marTop w:val="0"/>
          <w:marBottom w:val="0"/>
          <w:divBdr>
            <w:top w:val="none" w:sz="0" w:space="0" w:color="auto"/>
            <w:left w:val="none" w:sz="0" w:space="0" w:color="auto"/>
            <w:bottom w:val="none" w:sz="0" w:space="0" w:color="auto"/>
            <w:right w:val="none" w:sz="0" w:space="0" w:color="auto"/>
          </w:divBdr>
        </w:div>
        <w:div w:id="107604949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2311</Words>
  <Characters>12712</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Didier</dc:creator>
  <cp:lastModifiedBy>Frédérick Vandenbemden</cp:lastModifiedBy>
  <cp:revision>2</cp:revision>
  <dcterms:created xsi:type="dcterms:W3CDTF">2020-07-08T18:24:00Z</dcterms:created>
  <dcterms:modified xsi:type="dcterms:W3CDTF">2020-07-08T18:24:00Z</dcterms:modified>
</cp:coreProperties>
</file>